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F3302B">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w:t>
      </w:r>
      <w:r w:rsidR="00713F66">
        <w:rPr>
          <w:rFonts w:ascii="楷体_GB2312" w:eastAsia="楷体_GB2312" w:hAnsi="黑体" w:cs="楷体_GB2312" w:hint="eastAsia"/>
          <w:b/>
          <w:bCs/>
          <w:color w:val="000000"/>
          <w:w w:val="150"/>
          <w:sz w:val="44"/>
          <w:szCs w:val="44"/>
        </w:rPr>
        <w:t>市越秀区</w:t>
      </w:r>
      <w:r w:rsidR="009D45B4">
        <w:rPr>
          <w:rFonts w:ascii="楷体_GB2312" w:eastAsia="楷体_GB2312" w:hAnsi="黑体" w:cs="楷体_GB2312" w:hint="eastAsia"/>
          <w:b/>
          <w:bCs/>
          <w:color w:val="000000"/>
          <w:w w:val="150"/>
          <w:sz w:val="44"/>
          <w:szCs w:val="44"/>
        </w:rPr>
        <w:t>流花</w:t>
      </w:r>
      <w:r w:rsidR="00713F66">
        <w:rPr>
          <w:rFonts w:ascii="楷体_GB2312" w:eastAsia="楷体_GB2312" w:hAnsi="黑体" w:cs="楷体_GB2312" w:hint="eastAsia"/>
          <w:b/>
          <w:bCs/>
          <w:color w:val="000000"/>
          <w:w w:val="150"/>
          <w:sz w:val="44"/>
          <w:szCs w:val="44"/>
        </w:rPr>
        <w:t>路117号内自编1号建筑物一切险采购</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w:t>
      </w:r>
      <w:r w:rsidR="00B2631E">
        <w:rPr>
          <w:rFonts w:ascii="楷体_GB2312" w:eastAsia="楷体_GB2312" w:hAnsi="黑体" w:cs="楷体_GB2312" w:hint="eastAsia"/>
          <w:b/>
          <w:bCs/>
          <w:color w:val="000000"/>
          <w:w w:val="150"/>
          <w:sz w:val="72"/>
          <w:szCs w:val="72"/>
        </w:rPr>
        <w:t>选</w:t>
      </w:r>
      <w:r>
        <w:rPr>
          <w:rFonts w:ascii="楷体_GB2312" w:eastAsia="楷体_GB2312" w:hAnsi="黑体" w:cs="楷体_GB2312" w:hint="eastAsia"/>
          <w:b/>
          <w:bCs/>
          <w:color w:val="000000"/>
          <w:w w:val="150"/>
          <w:sz w:val="72"/>
          <w:szCs w:val="72"/>
        </w:rPr>
        <w:t>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r w:rsidR="00F3302B">
        <w:rPr>
          <w:rFonts w:ascii="楷体_GB2312" w:eastAsia="楷体_GB2312" w:hAnsi="宋体" w:cs="楷体_GB2312" w:hint="eastAsia"/>
          <w:b/>
          <w:bCs/>
          <w:color w:val="000000"/>
          <w:sz w:val="32"/>
          <w:szCs w:val="32"/>
        </w:rPr>
        <w:t>流花分公司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sidR="00713F66">
        <w:rPr>
          <w:rFonts w:ascii="楷体_GB2312" w:eastAsia="楷体_GB2312" w:hAnsi="宋体" w:cs="楷体_GB2312" w:hint="eastAsia"/>
          <w:b/>
          <w:bCs/>
          <w:color w:val="000000"/>
          <w:sz w:val="32"/>
          <w:szCs w:val="32"/>
        </w:rPr>
        <w:t>9</w:t>
      </w:r>
      <w:r>
        <w:rPr>
          <w:rFonts w:ascii="楷体_GB2312" w:eastAsia="楷体_GB2312" w:hAnsi="宋体" w:cs="楷体_GB2312" w:hint="eastAsia"/>
          <w:b/>
          <w:bCs/>
          <w:color w:val="000000"/>
          <w:sz w:val="32"/>
          <w:szCs w:val="32"/>
        </w:rPr>
        <w:t>年</w:t>
      </w:r>
      <w:r w:rsidR="00DD5B97">
        <w:rPr>
          <w:rFonts w:ascii="楷体_GB2312" w:eastAsia="楷体_GB2312" w:hAnsi="宋体" w:cs="楷体_GB2312" w:hint="eastAsia"/>
          <w:b/>
          <w:bCs/>
          <w:color w:val="000000"/>
          <w:sz w:val="32"/>
          <w:szCs w:val="32"/>
        </w:rPr>
        <w:t>10</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1171A5"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1171A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1171A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1171A5"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1171A5"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00D528D1" w:rsidRPr="00D528D1">
        <w:rPr>
          <w:rFonts w:ascii="楷体_GB2312" w:eastAsia="楷体_GB2312" w:hAnsi="宋体" w:cs="楷体_GB2312" w:hint="eastAsia"/>
          <w:b/>
          <w:bCs/>
          <w:caps/>
          <w:color w:val="000000"/>
          <w:sz w:val="30"/>
          <w:szCs w:val="30"/>
          <w:lang w:val="zh-CN"/>
        </w:rPr>
        <w:t xml:space="preserve"> </w:t>
      </w:r>
      <w:r w:rsidR="00D528D1" w:rsidRPr="00D528D1">
        <w:rPr>
          <w:rFonts w:ascii="楷体_GB2312" w:eastAsia="楷体_GB2312" w:hAnsi="宋体" w:cs="楷体_GB2312" w:hint="eastAsia"/>
          <w:b/>
          <w:bCs/>
          <w:caps/>
          <w:color w:val="000000"/>
          <w:sz w:val="30"/>
          <w:szCs w:val="30"/>
          <w:u w:val="single"/>
          <w:lang w:val="zh-CN"/>
        </w:rPr>
        <w:t>中选通知书</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1171A5"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w:t>
      </w:r>
      <w:r w:rsidR="00366D1A">
        <w:rPr>
          <w:rFonts w:ascii="楷体_GB2312" w:eastAsia="楷体_GB2312" w:hAnsi="宋体" w:cs="楷体_GB2312" w:hint="eastAsia"/>
          <w:b/>
          <w:bCs/>
          <w:sz w:val="32"/>
          <w:szCs w:val="32"/>
        </w:rPr>
        <w:t>市越秀区</w:t>
      </w:r>
      <w:r>
        <w:rPr>
          <w:rFonts w:ascii="楷体_GB2312" w:eastAsia="楷体_GB2312" w:hAnsi="宋体" w:cs="楷体_GB2312" w:hint="eastAsia"/>
          <w:b/>
          <w:bCs/>
          <w:sz w:val="32"/>
          <w:szCs w:val="32"/>
        </w:rPr>
        <w:t>流花</w:t>
      </w:r>
      <w:r w:rsidR="00366D1A">
        <w:rPr>
          <w:rFonts w:ascii="楷体_GB2312" w:eastAsia="楷体_GB2312" w:hAnsi="宋体" w:cs="楷体_GB2312" w:hint="eastAsia"/>
          <w:b/>
          <w:bCs/>
          <w:sz w:val="32"/>
          <w:szCs w:val="32"/>
        </w:rPr>
        <w:t>路117号内自编1号建筑物一切险采购</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Pr="00865AB9" w:rsidRDefault="004B639E" w:rsidP="004B639E">
      <w:pPr>
        <w:pStyle w:val="a3"/>
        <w:spacing w:line="360" w:lineRule="auto"/>
        <w:ind w:firstLineChars="175"/>
        <w:jc w:val="both"/>
        <w:rPr>
          <w:rFonts w:ascii="仿宋_GB2312" w:eastAsia="仿宋_GB2312" w:hAnsi="宋体" w:cs="楷体_GB2312"/>
          <w:sz w:val="24"/>
          <w:szCs w:val="24"/>
        </w:rPr>
      </w:pPr>
      <w:r w:rsidRPr="00865AB9">
        <w:rPr>
          <w:rFonts w:ascii="仿宋_GB2312" w:eastAsia="仿宋_GB2312" w:hAnsi="宋体" w:cs="楷体_GB2312" w:hint="eastAsia"/>
          <w:sz w:val="24"/>
          <w:szCs w:val="24"/>
        </w:rPr>
        <w:t>广州市城投资产经营管理有限公司</w:t>
      </w:r>
      <w:r w:rsidR="00B0400C" w:rsidRPr="00865AB9">
        <w:rPr>
          <w:rFonts w:ascii="仿宋_GB2312" w:eastAsia="仿宋_GB2312" w:hAnsi="宋体" w:cs="楷体_GB2312" w:hint="eastAsia"/>
          <w:sz w:val="24"/>
          <w:szCs w:val="24"/>
        </w:rPr>
        <w:t>流花分公司</w:t>
      </w:r>
      <w:r w:rsidRPr="00865AB9">
        <w:rPr>
          <w:rFonts w:ascii="仿宋_GB2312" w:eastAsia="仿宋_GB2312" w:hAnsi="宋体" w:cs="楷体_GB2312" w:hint="eastAsia"/>
          <w:sz w:val="24"/>
          <w:szCs w:val="24"/>
        </w:rPr>
        <w:t>拟</w:t>
      </w:r>
      <w:bookmarkStart w:id="11" w:name="OLE_LINK1"/>
      <w:r w:rsidR="00A87D4B" w:rsidRPr="00865AB9">
        <w:rPr>
          <w:rFonts w:ascii="仿宋_GB2312" w:eastAsia="仿宋_GB2312" w:hAnsi="宋体" w:cs="楷体_GB2312" w:hint="eastAsia"/>
          <w:sz w:val="24"/>
          <w:szCs w:val="24"/>
        </w:rPr>
        <w:t>采购广州市越秀区</w:t>
      </w:r>
      <w:r w:rsidR="002100AD" w:rsidRPr="00865AB9">
        <w:rPr>
          <w:rFonts w:ascii="仿宋_GB2312" w:eastAsia="仿宋_GB2312" w:hAnsi="宋体" w:cs="楷体_GB2312" w:hint="eastAsia"/>
          <w:sz w:val="24"/>
          <w:szCs w:val="24"/>
        </w:rPr>
        <w:t>流花路117号内自编1号建筑物</w:t>
      </w:r>
      <w:r w:rsidR="00E07A72" w:rsidRPr="00865AB9">
        <w:rPr>
          <w:rFonts w:ascii="仿宋_GB2312" w:eastAsia="仿宋_GB2312" w:hAnsi="宋体" w:cs="楷体_GB2312" w:hint="eastAsia"/>
          <w:sz w:val="24"/>
          <w:szCs w:val="24"/>
        </w:rPr>
        <w:t>一切险</w:t>
      </w:r>
      <w:bookmarkEnd w:id="11"/>
      <w:r w:rsidRPr="00865AB9">
        <w:rPr>
          <w:rFonts w:ascii="仿宋_GB2312" w:eastAsia="仿宋_GB2312" w:hAnsi="宋体" w:cs="楷体_GB2312" w:hint="eastAsia"/>
          <w:sz w:val="24"/>
          <w:szCs w:val="24"/>
        </w:rPr>
        <w:t>。现将该竞选项目相关信息公布如下：</w:t>
      </w:r>
    </w:p>
    <w:p w:rsidR="004B639E" w:rsidRPr="00865AB9" w:rsidRDefault="004B639E" w:rsidP="004B639E">
      <w:pPr>
        <w:pStyle w:val="a3"/>
        <w:numPr>
          <w:ilvl w:val="0"/>
          <w:numId w:val="24"/>
        </w:numPr>
        <w:spacing w:line="360" w:lineRule="auto"/>
        <w:ind w:firstLineChars="0"/>
        <w:jc w:val="both"/>
        <w:rPr>
          <w:rFonts w:ascii="仿宋_GB2312" w:eastAsia="仿宋_GB2312" w:hAnsi="宋体" w:cs="楷体_GB2312"/>
          <w:sz w:val="24"/>
          <w:szCs w:val="24"/>
        </w:rPr>
      </w:pPr>
      <w:r w:rsidRPr="00865AB9">
        <w:rPr>
          <w:rFonts w:ascii="仿宋_GB2312" w:eastAsia="仿宋_GB2312" w:hAnsi="宋体" w:cs="楷体_GB2312" w:hint="eastAsia"/>
          <w:sz w:val="24"/>
          <w:szCs w:val="24"/>
        </w:rPr>
        <w:t>竞选项目简要</w:t>
      </w:r>
    </w:p>
    <w:p w:rsidR="004B639E" w:rsidRPr="00865AB9" w:rsidRDefault="004B639E" w:rsidP="004B639E">
      <w:pPr>
        <w:pStyle w:val="a3"/>
        <w:numPr>
          <w:ilvl w:val="0"/>
          <w:numId w:val="25"/>
        </w:numPr>
        <w:spacing w:line="360" w:lineRule="auto"/>
        <w:ind w:firstLineChars="0"/>
        <w:jc w:val="both"/>
        <w:rPr>
          <w:rFonts w:ascii="仿宋_GB2312" w:eastAsia="仿宋_GB2312"/>
          <w:bCs/>
          <w:color w:val="000000"/>
          <w:sz w:val="24"/>
          <w:szCs w:val="24"/>
        </w:rPr>
      </w:pPr>
      <w:r w:rsidRPr="00865AB9">
        <w:rPr>
          <w:rFonts w:ascii="仿宋_GB2312" w:eastAsia="仿宋_GB2312" w:hint="eastAsia"/>
          <w:bCs/>
          <w:color w:val="000000"/>
          <w:sz w:val="24"/>
          <w:szCs w:val="24"/>
        </w:rPr>
        <w:t>项目名称：</w:t>
      </w:r>
      <w:r w:rsidR="00E07A72" w:rsidRPr="00865AB9">
        <w:rPr>
          <w:rFonts w:ascii="仿宋_GB2312" w:eastAsia="仿宋_GB2312" w:hAnsi="宋体" w:cs="楷体_GB2312" w:hint="eastAsia"/>
          <w:sz w:val="24"/>
          <w:szCs w:val="24"/>
        </w:rPr>
        <w:t>广州市越秀区流花路117号内自编1号建筑物一切险采购</w:t>
      </w:r>
    </w:p>
    <w:p w:rsidR="004B639E" w:rsidRPr="00865AB9" w:rsidRDefault="004B639E" w:rsidP="004B639E">
      <w:pPr>
        <w:pStyle w:val="a3"/>
        <w:numPr>
          <w:ilvl w:val="0"/>
          <w:numId w:val="25"/>
        </w:numPr>
        <w:spacing w:line="360" w:lineRule="auto"/>
        <w:ind w:firstLineChars="0"/>
        <w:jc w:val="both"/>
        <w:rPr>
          <w:rFonts w:ascii="仿宋_GB2312" w:eastAsia="仿宋_GB2312"/>
          <w:bCs/>
          <w:color w:val="000000"/>
          <w:sz w:val="24"/>
          <w:szCs w:val="24"/>
        </w:rPr>
      </w:pPr>
      <w:r w:rsidRPr="00865AB9">
        <w:rPr>
          <w:rFonts w:ascii="仿宋_GB2312" w:eastAsia="仿宋_GB2312" w:hint="eastAsia"/>
          <w:bCs/>
          <w:color w:val="000000"/>
          <w:sz w:val="24"/>
          <w:szCs w:val="24"/>
        </w:rPr>
        <w:t>项目性质：</w:t>
      </w:r>
      <w:r w:rsidR="009A305D" w:rsidRPr="00865AB9">
        <w:rPr>
          <w:rFonts w:ascii="仿宋_GB2312" w:eastAsia="仿宋_GB2312" w:hint="eastAsia"/>
          <w:bCs/>
          <w:color w:val="000000"/>
          <w:sz w:val="24"/>
          <w:szCs w:val="24"/>
        </w:rPr>
        <w:t>保险采购</w:t>
      </w:r>
    </w:p>
    <w:p w:rsidR="00341929" w:rsidRPr="00865AB9" w:rsidRDefault="00341929" w:rsidP="004B639E">
      <w:pPr>
        <w:pStyle w:val="a3"/>
        <w:numPr>
          <w:ilvl w:val="0"/>
          <w:numId w:val="25"/>
        </w:numPr>
        <w:spacing w:line="360" w:lineRule="auto"/>
        <w:ind w:firstLineChars="0"/>
        <w:jc w:val="both"/>
        <w:rPr>
          <w:rFonts w:ascii="仿宋_GB2312" w:eastAsia="仿宋_GB2312"/>
          <w:bCs/>
          <w:color w:val="000000"/>
          <w:sz w:val="24"/>
          <w:szCs w:val="24"/>
        </w:rPr>
      </w:pPr>
      <w:r w:rsidRPr="00865AB9">
        <w:rPr>
          <w:rFonts w:ascii="仿宋_GB2312" w:eastAsia="仿宋_GB2312" w:hint="eastAsia"/>
          <w:bCs/>
          <w:color w:val="000000"/>
          <w:sz w:val="24"/>
          <w:szCs w:val="24"/>
        </w:rPr>
        <w:t>采购要求：</w:t>
      </w:r>
    </w:p>
    <w:p w:rsidR="00865AB9" w:rsidRPr="00C0062C" w:rsidRDefault="00865AB9" w:rsidP="004A0F35">
      <w:pPr>
        <w:pStyle w:val="a3"/>
        <w:numPr>
          <w:ilvl w:val="0"/>
          <w:numId w:val="31"/>
        </w:numPr>
        <w:spacing w:line="360" w:lineRule="auto"/>
        <w:ind w:firstLineChars="0"/>
        <w:jc w:val="both"/>
        <w:rPr>
          <w:rFonts w:ascii="仿宋_GB2312" w:eastAsia="仿宋_GB2312" w:hAnsiTheme="minorEastAsia"/>
          <w:sz w:val="24"/>
          <w:szCs w:val="24"/>
        </w:rPr>
      </w:pPr>
      <w:r w:rsidRPr="00C0062C">
        <w:rPr>
          <w:rFonts w:ascii="仿宋_GB2312" w:eastAsia="仿宋_GB2312" w:hAnsiTheme="minorEastAsia" w:hint="eastAsia"/>
          <w:sz w:val="24"/>
          <w:szCs w:val="24"/>
        </w:rPr>
        <w:t>投保险种：财产一切险</w:t>
      </w:r>
    </w:p>
    <w:p w:rsidR="004A0F35" w:rsidRPr="00C0062C" w:rsidRDefault="004A0F35" w:rsidP="004A0F35">
      <w:pPr>
        <w:pStyle w:val="a3"/>
        <w:numPr>
          <w:ilvl w:val="0"/>
          <w:numId w:val="31"/>
        </w:numPr>
        <w:spacing w:line="360" w:lineRule="auto"/>
        <w:ind w:firstLineChars="0"/>
        <w:jc w:val="both"/>
        <w:rPr>
          <w:rFonts w:ascii="仿宋_GB2312" w:eastAsia="仿宋_GB2312"/>
          <w:bCs/>
          <w:color w:val="000000"/>
          <w:sz w:val="24"/>
          <w:szCs w:val="24"/>
        </w:rPr>
      </w:pPr>
      <w:r w:rsidRPr="00C0062C">
        <w:rPr>
          <w:rFonts w:ascii="仿宋_GB2312" w:eastAsia="仿宋_GB2312" w:hAnsiTheme="minorEastAsia" w:hint="eastAsia"/>
          <w:color w:val="000000"/>
          <w:sz w:val="24"/>
          <w:szCs w:val="24"/>
        </w:rPr>
        <w:t>保险期限：2019年</w:t>
      </w:r>
      <w:r w:rsidR="00B22483">
        <w:rPr>
          <w:rFonts w:ascii="仿宋_GB2312" w:eastAsia="仿宋_GB2312" w:hAnsiTheme="minorEastAsia" w:hint="eastAsia"/>
          <w:color w:val="000000"/>
          <w:sz w:val="24"/>
          <w:szCs w:val="24"/>
        </w:rPr>
        <w:t>10</w:t>
      </w:r>
      <w:r w:rsidRPr="00C0062C">
        <w:rPr>
          <w:rFonts w:ascii="仿宋_GB2312" w:eastAsia="仿宋_GB2312" w:hAnsiTheme="minorEastAsia" w:hint="eastAsia"/>
          <w:color w:val="000000"/>
          <w:sz w:val="24"/>
          <w:szCs w:val="24"/>
        </w:rPr>
        <w:t>月22日零时至2020年</w:t>
      </w:r>
      <w:r w:rsidR="00B22483">
        <w:rPr>
          <w:rFonts w:ascii="仿宋_GB2312" w:eastAsia="仿宋_GB2312" w:hAnsiTheme="minorEastAsia" w:hint="eastAsia"/>
          <w:color w:val="000000"/>
          <w:sz w:val="24"/>
          <w:szCs w:val="24"/>
        </w:rPr>
        <w:t>10</w:t>
      </w:r>
      <w:r w:rsidRPr="00C0062C">
        <w:rPr>
          <w:rFonts w:ascii="仿宋_GB2312" w:eastAsia="仿宋_GB2312" w:hAnsiTheme="minorEastAsia" w:hint="eastAsia"/>
          <w:color w:val="000000"/>
          <w:sz w:val="24"/>
          <w:szCs w:val="24"/>
        </w:rPr>
        <w:t>月21日24时</w:t>
      </w:r>
      <w:proofErr w:type="gramStart"/>
      <w:r w:rsidRPr="00C0062C">
        <w:rPr>
          <w:rFonts w:ascii="仿宋_GB2312" w:eastAsia="仿宋_GB2312" w:hAnsiTheme="minorEastAsia" w:hint="eastAsia"/>
          <w:color w:val="000000"/>
          <w:sz w:val="24"/>
          <w:szCs w:val="24"/>
        </w:rPr>
        <w:t>止</w:t>
      </w:r>
      <w:proofErr w:type="gramEnd"/>
    </w:p>
    <w:p w:rsidR="00024EC8" w:rsidRPr="00C0062C" w:rsidRDefault="00024EC8" w:rsidP="004A0F35">
      <w:pPr>
        <w:pStyle w:val="a3"/>
        <w:numPr>
          <w:ilvl w:val="0"/>
          <w:numId w:val="31"/>
        </w:numPr>
        <w:spacing w:line="360" w:lineRule="auto"/>
        <w:ind w:firstLineChars="0"/>
        <w:jc w:val="both"/>
        <w:rPr>
          <w:rFonts w:ascii="仿宋_GB2312" w:eastAsia="仿宋_GB2312"/>
          <w:bCs/>
          <w:color w:val="000000"/>
          <w:sz w:val="24"/>
          <w:szCs w:val="24"/>
        </w:rPr>
      </w:pPr>
      <w:r w:rsidRPr="00C0062C">
        <w:rPr>
          <w:rFonts w:ascii="仿宋_GB2312" w:eastAsia="仿宋_GB2312" w:hAnsiTheme="minorEastAsia" w:hint="eastAsia"/>
          <w:color w:val="000000"/>
          <w:sz w:val="24"/>
          <w:szCs w:val="24"/>
        </w:rPr>
        <w:t>财产地址：广州市越秀区流花路117号内自编1号</w:t>
      </w:r>
    </w:p>
    <w:p w:rsidR="00024EC8" w:rsidRPr="00C0062C" w:rsidRDefault="006763FB" w:rsidP="006763FB">
      <w:pPr>
        <w:pStyle w:val="a7"/>
        <w:spacing w:line="480" w:lineRule="exact"/>
        <w:ind w:firstLineChars="0"/>
        <w:rPr>
          <w:rFonts w:ascii="仿宋_GB2312" w:eastAsia="仿宋_GB2312" w:hAnsiTheme="minorEastAsia"/>
          <w:color w:val="000000"/>
          <w:sz w:val="24"/>
        </w:rPr>
      </w:pPr>
      <w:r w:rsidRPr="00C0062C">
        <w:rPr>
          <w:rFonts w:ascii="仿宋_GB2312" w:eastAsia="仿宋_GB2312" w:hAnsiTheme="minorEastAsia" w:hint="eastAsia"/>
          <w:sz w:val="24"/>
        </w:rPr>
        <w:t>4.</w:t>
      </w:r>
      <w:r w:rsidR="00024EC8" w:rsidRPr="00C0062C">
        <w:rPr>
          <w:rFonts w:ascii="仿宋_GB2312" w:eastAsia="仿宋_GB2312" w:hAnsiTheme="minorEastAsia" w:hint="eastAsia"/>
          <w:sz w:val="24"/>
        </w:rPr>
        <w:t>保标的项目及保险金额</w:t>
      </w:r>
    </w:p>
    <w:p w:rsidR="00024EC8" w:rsidRPr="00C0062C" w:rsidRDefault="00024EC8" w:rsidP="00C0062C">
      <w:pPr>
        <w:pStyle w:val="a7"/>
        <w:spacing w:line="480" w:lineRule="exact"/>
        <w:ind w:firstLineChars="300" w:firstLine="720"/>
        <w:rPr>
          <w:rFonts w:ascii="仿宋_GB2312" w:eastAsia="仿宋_GB2312" w:hAnsiTheme="minorEastAsia"/>
          <w:sz w:val="24"/>
        </w:rPr>
      </w:pPr>
      <w:r w:rsidRPr="00C0062C">
        <w:rPr>
          <w:rFonts w:ascii="仿宋_GB2312" w:eastAsia="仿宋_GB2312" w:hAnsiTheme="minorEastAsia" w:hint="eastAsia"/>
          <w:sz w:val="24"/>
        </w:rPr>
        <w:t>建筑物（不含装修）、设备及辅助设施：RMB 1,040,000,000；</w:t>
      </w:r>
    </w:p>
    <w:p w:rsidR="00024EC8" w:rsidRPr="00C0062C" w:rsidRDefault="00024EC8" w:rsidP="00C0062C">
      <w:pPr>
        <w:pStyle w:val="a7"/>
        <w:spacing w:line="480" w:lineRule="exact"/>
        <w:ind w:firstLineChars="300" w:firstLine="720"/>
        <w:rPr>
          <w:rFonts w:ascii="仿宋_GB2312" w:eastAsia="仿宋_GB2312" w:hAnsiTheme="minorEastAsia"/>
          <w:sz w:val="24"/>
        </w:rPr>
      </w:pPr>
      <w:r w:rsidRPr="00C0062C">
        <w:rPr>
          <w:rFonts w:ascii="仿宋_GB2312" w:eastAsia="仿宋_GB2312" w:hAnsiTheme="minorEastAsia" w:hint="eastAsia"/>
          <w:sz w:val="24"/>
        </w:rPr>
        <w:t>附加地震（偿限额比例80%）：RMB 832,000,000；</w:t>
      </w:r>
    </w:p>
    <w:p w:rsidR="00D2209B" w:rsidRPr="00C0062C" w:rsidRDefault="00024EC8" w:rsidP="00C0062C">
      <w:pPr>
        <w:pStyle w:val="a3"/>
        <w:spacing w:line="360" w:lineRule="auto"/>
        <w:ind w:firstLineChars="300" w:firstLine="720"/>
        <w:jc w:val="both"/>
        <w:rPr>
          <w:rFonts w:ascii="仿宋_GB2312" w:eastAsia="仿宋_GB2312" w:hAnsiTheme="minorEastAsia"/>
          <w:sz w:val="24"/>
          <w:szCs w:val="24"/>
        </w:rPr>
      </w:pPr>
      <w:r w:rsidRPr="00C0062C">
        <w:rPr>
          <w:rFonts w:ascii="仿宋_GB2312" w:eastAsia="仿宋_GB2312" w:hAnsiTheme="minorEastAsia" w:hint="eastAsia"/>
          <w:sz w:val="24"/>
          <w:szCs w:val="24"/>
        </w:rPr>
        <w:t>总保险金额：RMB 1,040,000,000；</w:t>
      </w:r>
    </w:p>
    <w:p w:rsidR="00D2209B" w:rsidRPr="00C0062C" w:rsidRDefault="00D2209B" w:rsidP="00D2209B">
      <w:pPr>
        <w:pStyle w:val="a3"/>
        <w:spacing w:line="360" w:lineRule="auto"/>
        <w:ind w:firstLineChars="0" w:firstLine="600"/>
        <w:jc w:val="both"/>
        <w:rPr>
          <w:rFonts w:ascii="仿宋_GB2312" w:eastAsia="仿宋_GB2312" w:hAnsiTheme="minorEastAsia"/>
          <w:sz w:val="24"/>
          <w:szCs w:val="24"/>
        </w:rPr>
      </w:pPr>
      <w:r w:rsidRPr="00C0062C">
        <w:rPr>
          <w:rFonts w:ascii="仿宋_GB2312" w:eastAsia="仿宋_GB2312" w:hAnsiTheme="minorEastAsia" w:hint="eastAsia"/>
          <w:sz w:val="24"/>
          <w:szCs w:val="24"/>
        </w:rPr>
        <w:t>5. 免赔额：</w:t>
      </w:r>
    </w:p>
    <w:p w:rsidR="00D2209B" w:rsidRPr="00C0062C" w:rsidRDefault="001171A5" w:rsidP="00D2209B">
      <w:pPr>
        <w:pStyle w:val="a3"/>
        <w:spacing w:line="360" w:lineRule="auto"/>
        <w:ind w:firstLineChars="0" w:firstLine="600"/>
        <w:jc w:val="both"/>
        <w:rPr>
          <w:rFonts w:ascii="仿宋_GB2312" w:eastAsia="仿宋_GB2312" w:hAnsiTheme="minorEastAsia"/>
          <w:sz w:val="24"/>
          <w:szCs w:val="24"/>
        </w:rPr>
      </w:pPr>
      <w:r w:rsidRPr="00C0062C">
        <w:rPr>
          <w:rFonts w:ascii="仿宋_GB2312" w:eastAsia="仿宋_GB2312" w:hAnsiTheme="minorEastAsia" w:hint="eastAsia"/>
          <w:sz w:val="24"/>
          <w:szCs w:val="24"/>
        </w:rPr>
        <w:fldChar w:fldCharType="begin"/>
      </w:r>
      <w:r w:rsidR="00D2209B" w:rsidRPr="00C0062C">
        <w:rPr>
          <w:rFonts w:ascii="仿宋_GB2312" w:eastAsia="仿宋_GB2312" w:hAnsiTheme="minorEastAsia" w:hint="eastAsia"/>
          <w:sz w:val="24"/>
          <w:szCs w:val="24"/>
        </w:rPr>
        <w:instrText xml:space="preserve"> = 1 \* GB3 </w:instrText>
      </w:r>
      <w:r w:rsidRPr="00C0062C">
        <w:rPr>
          <w:rFonts w:ascii="仿宋_GB2312" w:eastAsia="仿宋_GB2312" w:hAnsiTheme="minorEastAsia" w:hint="eastAsia"/>
          <w:sz w:val="24"/>
          <w:szCs w:val="24"/>
        </w:rPr>
        <w:fldChar w:fldCharType="separate"/>
      </w:r>
      <w:r w:rsidR="00D2209B" w:rsidRPr="00C0062C">
        <w:rPr>
          <w:rFonts w:ascii="仿宋_GB2312" w:eastAsia="仿宋_GB2312" w:hAnsiTheme="minorEastAsia" w:hint="eastAsia"/>
          <w:noProof/>
          <w:sz w:val="24"/>
          <w:szCs w:val="24"/>
        </w:rPr>
        <w:t>①</w:t>
      </w:r>
      <w:r w:rsidRPr="00C0062C">
        <w:rPr>
          <w:rFonts w:ascii="仿宋_GB2312" w:eastAsia="仿宋_GB2312" w:hAnsiTheme="minorEastAsia" w:hint="eastAsia"/>
          <w:sz w:val="24"/>
          <w:szCs w:val="24"/>
        </w:rPr>
        <w:fldChar w:fldCharType="end"/>
      </w:r>
      <w:r w:rsidR="00D2209B" w:rsidRPr="00C0062C">
        <w:rPr>
          <w:rFonts w:ascii="仿宋_GB2312" w:eastAsia="仿宋_GB2312" w:hAnsiTheme="minorEastAsia" w:hint="eastAsia"/>
          <w:sz w:val="24"/>
          <w:szCs w:val="24"/>
        </w:rPr>
        <w:t>全部风险绝对免赔额为人民币1,000.00元；</w:t>
      </w:r>
    </w:p>
    <w:p w:rsidR="006763FB" w:rsidRPr="00865AB9" w:rsidRDefault="001171A5" w:rsidP="00C0062C">
      <w:pPr>
        <w:pStyle w:val="a3"/>
        <w:spacing w:line="360" w:lineRule="auto"/>
        <w:ind w:firstLineChars="275" w:firstLine="660"/>
        <w:jc w:val="both"/>
        <w:rPr>
          <w:rFonts w:ascii="仿宋_GB2312" w:eastAsia="仿宋_GB2312"/>
          <w:bCs/>
          <w:color w:val="000000"/>
          <w:sz w:val="24"/>
          <w:szCs w:val="24"/>
        </w:rPr>
      </w:pPr>
      <w:r w:rsidRPr="00C0062C">
        <w:rPr>
          <w:rFonts w:ascii="仿宋_GB2312" w:eastAsia="仿宋_GB2312" w:hAnsiTheme="minorEastAsia" w:hint="eastAsia"/>
          <w:sz w:val="24"/>
          <w:szCs w:val="24"/>
        </w:rPr>
        <w:fldChar w:fldCharType="begin"/>
      </w:r>
      <w:r w:rsidR="00D2209B" w:rsidRPr="00C0062C">
        <w:rPr>
          <w:rFonts w:ascii="仿宋_GB2312" w:eastAsia="仿宋_GB2312" w:hAnsiTheme="minorEastAsia" w:hint="eastAsia"/>
          <w:sz w:val="24"/>
          <w:szCs w:val="24"/>
        </w:rPr>
        <w:instrText xml:space="preserve"> = 2 \* GB3 </w:instrText>
      </w:r>
      <w:r w:rsidRPr="00C0062C">
        <w:rPr>
          <w:rFonts w:ascii="仿宋_GB2312" w:eastAsia="仿宋_GB2312" w:hAnsiTheme="minorEastAsia" w:hint="eastAsia"/>
          <w:sz w:val="24"/>
          <w:szCs w:val="24"/>
        </w:rPr>
        <w:fldChar w:fldCharType="separate"/>
      </w:r>
      <w:r w:rsidR="00D2209B" w:rsidRPr="00C0062C">
        <w:rPr>
          <w:rFonts w:ascii="仿宋_GB2312" w:eastAsia="仿宋_GB2312" w:hAnsiTheme="minorEastAsia" w:hint="eastAsia"/>
          <w:noProof/>
          <w:sz w:val="24"/>
          <w:szCs w:val="24"/>
        </w:rPr>
        <w:t>②</w:t>
      </w:r>
      <w:r w:rsidRPr="00C0062C">
        <w:rPr>
          <w:rFonts w:ascii="仿宋_GB2312" w:eastAsia="仿宋_GB2312" w:hAnsiTheme="minorEastAsia" w:hint="eastAsia"/>
          <w:sz w:val="24"/>
          <w:szCs w:val="24"/>
        </w:rPr>
        <w:fldChar w:fldCharType="end"/>
      </w:r>
      <w:r w:rsidR="00D2209B" w:rsidRPr="00C0062C">
        <w:rPr>
          <w:rFonts w:ascii="仿宋_GB2312" w:eastAsia="仿宋_GB2312" w:hAnsiTheme="minorEastAsia" w:hint="eastAsia"/>
          <w:sz w:val="24"/>
          <w:szCs w:val="24"/>
        </w:rPr>
        <w:t>地震责任绝对免赔额为人民币400,000.00元或损失金额的5%，两者以高者为准。</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二、合格竞投人资格要求</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竞投人必须是国内合法注册</w:t>
      </w:r>
      <w:r w:rsidR="009A305D" w:rsidRPr="00865AB9">
        <w:rPr>
          <w:rFonts w:ascii="仿宋_GB2312" w:eastAsia="仿宋_GB2312" w:hint="eastAsia"/>
          <w:bCs/>
          <w:color w:val="000000"/>
          <w:sz w:val="24"/>
          <w:szCs w:val="24"/>
        </w:rPr>
        <w:t>保险公司</w:t>
      </w:r>
      <w:r w:rsidRPr="00865AB9">
        <w:rPr>
          <w:rFonts w:ascii="仿宋_GB2312" w:eastAsia="仿宋_GB2312" w:hint="eastAsia"/>
          <w:bCs/>
          <w:color w:val="000000"/>
          <w:sz w:val="24"/>
          <w:szCs w:val="24"/>
        </w:rPr>
        <w:t>的法人。</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三、竞</w:t>
      </w:r>
      <w:r w:rsidR="00B25EAA" w:rsidRPr="00865AB9">
        <w:rPr>
          <w:rFonts w:ascii="仿宋_GB2312" w:eastAsia="仿宋_GB2312" w:hint="eastAsia"/>
          <w:bCs/>
          <w:color w:val="000000"/>
          <w:sz w:val="24"/>
          <w:szCs w:val="24"/>
        </w:rPr>
        <w:t>选</w:t>
      </w:r>
      <w:r w:rsidR="005E74CE" w:rsidRPr="00865AB9">
        <w:rPr>
          <w:rFonts w:ascii="仿宋_GB2312" w:eastAsia="仿宋_GB2312" w:hint="eastAsia"/>
          <w:bCs/>
          <w:color w:val="000000"/>
          <w:sz w:val="24"/>
          <w:szCs w:val="24"/>
        </w:rPr>
        <w:t>形式</w:t>
      </w:r>
      <w:r w:rsidRPr="00865AB9">
        <w:rPr>
          <w:rFonts w:ascii="仿宋_GB2312" w:eastAsia="仿宋_GB2312" w:hint="eastAsia"/>
          <w:bCs/>
          <w:color w:val="000000"/>
          <w:sz w:val="24"/>
          <w:szCs w:val="24"/>
        </w:rPr>
        <w:t>及竞投文件递交</w:t>
      </w:r>
    </w:p>
    <w:p w:rsidR="00E02842" w:rsidRPr="00865AB9" w:rsidRDefault="004B639E" w:rsidP="000169AF">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w:t>
      </w:r>
      <w:r w:rsidR="0040348C" w:rsidRPr="00865AB9">
        <w:rPr>
          <w:rFonts w:ascii="仿宋_GB2312" w:eastAsia="仿宋_GB2312" w:hint="eastAsia"/>
          <w:bCs/>
          <w:color w:val="000000"/>
          <w:sz w:val="24"/>
          <w:szCs w:val="24"/>
        </w:rPr>
        <w:t>一</w:t>
      </w:r>
      <w:r w:rsidRPr="00865AB9">
        <w:rPr>
          <w:rFonts w:ascii="仿宋_GB2312" w:eastAsia="仿宋_GB2312" w:hint="eastAsia"/>
          <w:bCs/>
          <w:color w:val="000000"/>
          <w:sz w:val="24"/>
          <w:szCs w:val="24"/>
        </w:rPr>
        <w:t>）</w:t>
      </w:r>
      <w:r w:rsidR="00E02842" w:rsidRPr="00865AB9">
        <w:rPr>
          <w:rFonts w:ascii="仿宋_GB2312" w:eastAsia="仿宋_GB2312" w:hint="eastAsia"/>
          <w:bCs/>
          <w:color w:val="000000"/>
          <w:sz w:val="24"/>
          <w:szCs w:val="24"/>
        </w:rPr>
        <w:t>本次竞投将采用竞价形式。</w:t>
      </w:r>
    </w:p>
    <w:p w:rsidR="00E02842" w:rsidRPr="00865AB9" w:rsidRDefault="00E02842" w:rsidP="000169AF">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符合竞投资格的意向竞投人应当自招选人发布竞选公告时间起至竞投截止时间前在流花展贸中心网站的竞选公告的连接上自行下载竞选文件。</w:t>
      </w:r>
    </w:p>
    <w:p w:rsidR="004B639E" w:rsidRPr="00865AB9" w:rsidRDefault="00E02842" w:rsidP="000169AF">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（二）</w:t>
      </w:r>
      <w:r w:rsidR="004B639E" w:rsidRPr="00865AB9">
        <w:rPr>
          <w:rFonts w:ascii="仿宋_GB2312" w:eastAsia="仿宋_GB2312" w:hint="eastAsia"/>
          <w:bCs/>
          <w:color w:val="000000"/>
          <w:sz w:val="24"/>
          <w:szCs w:val="24"/>
        </w:rPr>
        <w:t>竞投文件递交</w:t>
      </w:r>
      <w:r w:rsidR="008D09A2" w:rsidRPr="00865AB9">
        <w:rPr>
          <w:rFonts w:ascii="仿宋_GB2312" w:eastAsia="仿宋_GB2312" w:hint="eastAsia"/>
          <w:bCs/>
          <w:color w:val="000000"/>
          <w:sz w:val="24"/>
          <w:szCs w:val="24"/>
        </w:rPr>
        <w:t>起止</w:t>
      </w:r>
      <w:r w:rsidR="004B639E" w:rsidRPr="00865AB9">
        <w:rPr>
          <w:rFonts w:ascii="仿宋_GB2312" w:eastAsia="仿宋_GB2312" w:hint="eastAsia"/>
          <w:bCs/>
          <w:color w:val="000000"/>
          <w:sz w:val="24"/>
          <w:szCs w:val="24"/>
        </w:rPr>
        <w:t>时间：</w:t>
      </w:r>
      <w:r w:rsidR="004B639E" w:rsidRPr="00865AB9">
        <w:rPr>
          <w:rFonts w:ascii="仿宋_GB2312" w:eastAsia="仿宋_GB2312" w:hint="eastAsia"/>
          <w:bCs/>
          <w:color w:val="000000"/>
          <w:sz w:val="24"/>
          <w:szCs w:val="24"/>
          <w:u w:val="single"/>
        </w:rPr>
        <w:t>201</w:t>
      </w:r>
      <w:r w:rsidR="0040348C" w:rsidRPr="00865AB9">
        <w:rPr>
          <w:rFonts w:ascii="仿宋_GB2312" w:eastAsia="仿宋_GB2312" w:hint="eastAsia"/>
          <w:bCs/>
          <w:color w:val="000000"/>
          <w:sz w:val="24"/>
          <w:szCs w:val="24"/>
          <w:u w:val="single"/>
        </w:rPr>
        <w:t>9</w:t>
      </w:r>
      <w:r w:rsidR="004B639E" w:rsidRPr="00865AB9">
        <w:rPr>
          <w:rFonts w:ascii="仿宋_GB2312" w:eastAsia="仿宋_GB2312" w:hint="eastAsia"/>
          <w:bCs/>
          <w:color w:val="000000"/>
          <w:sz w:val="24"/>
          <w:szCs w:val="24"/>
        </w:rPr>
        <w:t>年</w:t>
      </w:r>
      <w:r w:rsidR="00222522">
        <w:rPr>
          <w:rFonts w:ascii="仿宋_GB2312" w:eastAsia="仿宋_GB2312" w:hint="eastAsia"/>
          <w:bCs/>
          <w:color w:val="000000"/>
          <w:sz w:val="24"/>
          <w:szCs w:val="24"/>
          <w:u w:val="single"/>
        </w:rPr>
        <w:t>10</w:t>
      </w:r>
      <w:r w:rsidR="004B639E" w:rsidRPr="00865AB9">
        <w:rPr>
          <w:rFonts w:ascii="仿宋_GB2312" w:eastAsia="仿宋_GB2312" w:hint="eastAsia"/>
          <w:bCs/>
          <w:color w:val="000000"/>
          <w:sz w:val="24"/>
          <w:szCs w:val="24"/>
        </w:rPr>
        <w:t>月</w:t>
      </w:r>
      <w:r w:rsidR="004B639E" w:rsidRPr="00865AB9">
        <w:rPr>
          <w:rFonts w:ascii="仿宋_GB2312" w:eastAsia="仿宋_GB2312" w:hint="eastAsia"/>
          <w:bCs/>
          <w:color w:val="000000"/>
          <w:sz w:val="24"/>
          <w:szCs w:val="24"/>
          <w:u w:val="single"/>
        </w:rPr>
        <w:t xml:space="preserve"> </w:t>
      </w:r>
      <w:r w:rsidR="00222522">
        <w:rPr>
          <w:rFonts w:ascii="仿宋_GB2312" w:eastAsia="仿宋_GB2312" w:hint="eastAsia"/>
          <w:bCs/>
          <w:color w:val="000000"/>
          <w:sz w:val="24"/>
          <w:szCs w:val="24"/>
          <w:u w:val="single"/>
        </w:rPr>
        <w:t>21</w:t>
      </w:r>
      <w:r w:rsidR="004B639E" w:rsidRPr="00865AB9">
        <w:rPr>
          <w:rFonts w:ascii="仿宋_GB2312" w:eastAsia="仿宋_GB2312" w:hint="eastAsia"/>
          <w:bCs/>
          <w:color w:val="000000"/>
          <w:sz w:val="24"/>
          <w:szCs w:val="24"/>
        </w:rPr>
        <w:t>日</w:t>
      </w:r>
      <w:r w:rsidR="009A1D45" w:rsidRPr="00865AB9">
        <w:rPr>
          <w:rFonts w:ascii="仿宋_GB2312" w:eastAsia="仿宋_GB2312" w:hint="eastAsia"/>
          <w:bCs/>
          <w:color w:val="000000"/>
          <w:sz w:val="24"/>
          <w:szCs w:val="24"/>
        </w:rPr>
        <w:t>上午</w:t>
      </w:r>
      <w:r w:rsidR="0063323C">
        <w:rPr>
          <w:rFonts w:ascii="仿宋_GB2312" w:eastAsia="仿宋_GB2312" w:hint="eastAsia"/>
          <w:bCs/>
          <w:color w:val="000000"/>
          <w:sz w:val="24"/>
          <w:szCs w:val="24"/>
          <w:u w:val="single"/>
        </w:rPr>
        <w:t>9</w:t>
      </w:r>
      <w:r w:rsidR="004B639E" w:rsidRPr="00865AB9">
        <w:rPr>
          <w:rFonts w:ascii="仿宋_GB2312" w:eastAsia="仿宋_GB2312" w:hint="eastAsia"/>
          <w:bCs/>
          <w:color w:val="000000"/>
          <w:sz w:val="24"/>
          <w:szCs w:val="24"/>
        </w:rPr>
        <w:t>时</w:t>
      </w:r>
      <w:r w:rsidR="0063323C">
        <w:rPr>
          <w:rFonts w:ascii="仿宋_GB2312" w:eastAsia="仿宋_GB2312" w:hint="eastAsia"/>
          <w:bCs/>
          <w:color w:val="000000"/>
          <w:sz w:val="24"/>
          <w:szCs w:val="24"/>
          <w:u w:val="single"/>
        </w:rPr>
        <w:t>3</w:t>
      </w:r>
      <w:r w:rsidR="009A1D45" w:rsidRPr="00865AB9">
        <w:rPr>
          <w:rFonts w:ascii="仿宋_GB2312" w:eastAsia="仿宋_GB2312" w:hint="eastAsia"/>
          <w:bCs/>
          <w:color w:val="000000"/>
          <w:sz w:val="24"/>
          <w:szCs w:val="24"/>
          <w:u w:val="single"/>
        </w:rPr>
        <w:t>0</w:t>
      </w:r>
      <w:r w:rsidR="004B639E" w:rsidRPr="00865AB9">
        <w:rPr>
          <w:rFonts w:ascii="仿宋_GB2312" w:eastAsia="仿宋_GB2312" w:hint="eastAsia"/>
          <w:bCs/>
          <w:color w:val="000000"/>
          <w:sz w:val="24"/>
          <w:szCs w:val="24"/>
        </w:rPr>
        <w:t>分</w:t>
      </w:r>
      <w:r w:rsidR="009A1D45" w:rsidRPr="00865AB9">
        <w:rPr>
          <w:rFonts w:ascii="仿宋_GB2312" w:eastAsia="仿宋_GB2312" w:hint="eastAsia"/>
          <w:bCs/>
          <w:color w:val="000000"/>
          <w:sz w:val="24"/>
          <w:szCs w:val="24"/>
        </w:rPr>
        <w:t>至</w:t>
      </w:r>
      <w:r w:rsidR="0063323C">
        <w:rPr>
          <w:rFonts w:ascii="仿宋_GB2312" w:eastAsia="仿宋_GB2312" w:hint="eastAsia"/>
          <w:bCs/>
          <w:color w:val="000000"/>
          <w:sz w:val="24"/>
          <w:szCs w:val="24"/>
          <w:u w:val="single"/>
        </w:rPr>
        <w:t>10</w:t>
      </w:r>
      <w:r w:rsidR="009A1D45" w:rsidRPr="00865AB9">
        <w:rPr>
          <w:rFonts w:ascii="仿宋_GB2312" w:eastAsia="仿宋_GB2312" w:hint="eastAsia"/>
          <w:bCs/>
          <w:color w:val="000000"/>
          <w:sz w:val="24"/>
          <w:szCs w:val="24"/>
        </w:rPr>
        <w:t>时</w:t>
      </w:r>
      <w:r w:rsidR="0063323C">
        <w:rPr>
          <w:rFonts w:ascii="仿宋_GB2312" w:eastAsia="仿宋_GB2312" w:hint="eastAsia"/>
          <w:bCs/>
          <w:color w:val="000000"/>
          <w:sz w:val="24"/>
          <w:szCs w:val="24"/>
          <w:u w:val="single"/>
        </w:rPr>
        <w:t>0</w:t>
      </w:r>
      <w:r w:rsidR="009A1D45" w:rsidRPr="00865AB9">
        <w:rPr>
          <w:rFonts w:ascii="仿宋_GB2312" w:eastAsia="仿宋_GB2312" w:hint="eastAsia"/>
          <w:bCs/>
          <w:color w:val="000000"/>
          <w:sz w:val="24"/>
          <w:szCs w:val="24"/>
          <w:u w:val="single"/>
        </w:rPr>
        <w:t>0</w:t>
      </w:r>
      <w:r w:rsidR="009A1D45" w:rsidRPr="00865AB9">
        <w:rPr>
          <w:rFonts w:ascii="仿宋_GB2312" w:eastAsia="仿宋_GB2312" w:hint="eastAsia"/>
          <w:bCs/>
          <w:color w:val="000000"/>
          <w:sz w:val="24"/>
          <w:szCs w:val="24"/>
        </w:rPr>
        <w:t>分，</w:t>
      </w:r>
      <w:r w:rsidR="004B639E" w:rsidRPr="00865AB9">
        <w:rPr>
          <w:rFonts w:ascii="仿宋_GB2312" w:eastAsia="仿宋_GB2312" w:hint="eastAsia"/>
          <w:bCs/>
          <w:color w:val="000000"/>
          <w:sz w:val="24"/>
          <w:szCs w:val="24"/>
        </w:rPr>
        <w:t>（北京时间）。</w:t>
      </w:r>
    </w:p>
    <w:p w:rsidR="0000131B" w:rsidRPr="00865AB9" w:rsidRDefault="0000131B" w:rsidP="000169AF">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w:t>
      </w:r>
      <w:r w:rsidR="008D09A2" w:rsidRPr="00865AB9">
        <w:rPr>
          <w:rFonts w:ascii="仿宋_GB2312" w:eastAsia="仿宋_GB2312" w:hint="eastAsia"/>
          <w:bCs/>
          <w:color w:val="000000"/>
          <w:sz w:val="24"/>
          <w:szCs w:val="24"/>
        </w:rPr>
        <w:t>三</w:t>
      </w:r>
      <w:r w:rsidR="004B639E" w:rsidRPr="00865AB9">
        <w:rPr>
          <w:rFonts w:ascii="仿宋_GB2312" w:eastAsia="仿宋_GB2312" w:hint="eastAsia"/>
          <w:bCs/>
          <w:color w:val="000000"/>
          <w:sz w:val="24"/>
          <w:szCs w:val="24"/>
        </w:rPr>
        <w:t>）</w:t>
      </w:r>
      <w:r w:rsidRPr="00865AB9">
        <w:rPr>
          <w:rFonts w:ascii="仿宋_GB2312" w:eastAsia="仿宋_GB2312" w:hint="eastAsia"/>
          <w:bCs/>
          <w:color w:val="000000"/>
          <w:sz w:val="24"/>
          <w:szCs w:val="24"/>
        </w:rPr>
        <w:t>竞投文件递交地址：广州市越秀区流花路117号内自编</w:t>
      </w:r>
      <w:r w:rsidR="000169AF" w:rsidRPr="00865AB9">
        <w:rPr>
          <w:rFonts w:ascii="仿宋_GB2312" w:eastAsia="仿宋_GB2312" w:hint="eastAsia"/>
          <w:bCs/>
          <w:color w:val="000000"/>
          <w:sz w:val="24"/>
          <w:szCs w:val="24"/>
        </w:rPr>
        <w:t>5</w:t>
      </w:r>
      <w:r w:rsidRPr="00865AB9">
        <w:rPr>
          <w:rFonts w:ascii="仿宋_GB2312" w:eastAsia="仿宋_GB2312" w:hint="eastAsia"/>
          <w:bCs/>
          <w:color w:val="000000"/>
          <w:sz w:val="24"/>
          <w:szCs w:val="24"/>
        </w:rPr>
        <w:t>号（</w:t>
      </w:r>
      <w:r w:rsidR="000169AF" w:rsidRPr="00865AB9">
        <w:rPr>
          <w:rFonts w:ascii="仿宋_GB2312" w:eastAsia="仿宋_GB2312" w:hint="eastAsia"/>
          <w:bCs/>
          <w:color w:val="000000"/>
          <w:sz w:val="24"/>
          <w:szCs w:val="24"/>
        </w:rPr>
        <w:t>7</w:t>
      </w:r>
      <w:r w:rsidRPr="00865AB9">
        <w:rPr>
          <w:rFonts w:ascii="仿宋_GB2312" w:eastAsia="仿宋_GB2312" w:hint="eastAsia"/>
          <w:bCs/>
          <w:color w:val="000000"/>
          <w:sz w:val="24"/>
          <w:szCs w:val="24"/>
        </w:rPr>
        <w:t>号馆</w:t>
      </w:r>
      <w:r w:rsidR="000169AF" w:rsidRPr="00865AB9">
        <w:rPr>
          <w:rFonts w:ascii="仿宋_GB2312" w:eastAsia="仿宋_GB2312" w:hint="eastAsia"/>
          <w:bCs/>
          <w:color w:val="000000"/>
          <w:sz w:val="24"/>
          <w:szCs w:val="24"/>
        </w:rPr>
        <w:t>5</w:t>
      </w:r>
      <w:r w:rsidRPr="00865AB9">
        <w:rPr>
          <w:rFonts w:ascii="仿宋_GB2312" w:eastAsia="仿宋_GB2312" w:hint="eastAsia"/>
          <w:bCs/>
          <w:color w:val="000000"/>
          <w:sz w:val="24"/>
          <w:szCs w:val="24"/>
        </w:rPr>
        <w:t>楼</w:t>
      </w:r>
      <w:r w:rsidR="000169AF" w:rsidRPr="00865AB9">
        <w:rPr>
          <w:rFonts w:ascii="仿宋_GB2312" w:eastAsia="仿宋_GB2312" w:hint="eastAsia"/>
          <w:bCs/>
          <w:color w:val="000000"/>
          <w:sz w:val="24"/>
          <w:szCs w:val="24"/>
        </w:rPr>
        <w:t>518</w:t>
      </w:r>
      <w:r w:rsidRPr="00865AB9">
        <w:rPr>
          <w:rFonts w:ascii="仿宋_GB2312" w:eastAsia="仿宋_GB2312" w:hint="eastAsia"/>
          <w:bCs/>
          <w:color w:val="000000"/>
          <w:sz w:val="24"/>
          <w:szCs w:val="24"/>
        </w:rPr>
        <w:t>室</w:t>
      </w:r>
      <w:r w:rsidR="00F35B26" w:rsidRPr="00865AB9">
        <w:rPr>
          <w:rFonts w:ascii="仿宋_GB2312" w:eastAsia="仿宋_GB2312" w:hint="eastAsia"/>
          <w:bCs/>
          <w:color w:val="000000"/>
          <w:sz w:val="24"/>
          <w:szCs w:val="24"/>
        </w:rPr>
        <w:t>）</w:t>
      </w:r>
      <w:r w:rsidRPr="00865AB9">
        <w:rPr>
          <w:rFonts w:ascii="仿宋_GB2312" w:eastAsia="仿宋_GB2312" w:hint="eastAsia"/>
          <w:bCs/>
          <w:color w:val="000000"/>
          <w:sz w:val="24"/>
          <w:szCs w:val="24"/>
        </w:rPr>
        <w:t>。</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lastRenderedPageBreak/>
        <w:t>四、招选人名称、地址和联系方式</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招选人名称：广州市城投资产经营管理有限公司</w:t>
      </w:r>
      <w:r w:rsidR="009A1D45" w:rsidRPr="00865AB9">
        <w:rPr>
          <w:rFonts w:ascii="仿宋_GB2312" w:eastAsia="仿宋_GB2312" w:hint="eastAsia"/>
          <w:bCs/>
          <w:color w:val="000000"/>
          <w:sz w:val="24"/>
          <w:szCs w:val="24"/>
        </w:rPr>
        <w:t>流花分公司</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招选人地址：广州市越秀区流花路117号</w:t>
      </w:r>
      <w:r w:rsidR="008C0BAA" w:rsidRPr="00865AB9">
        <w:rPr>
          <w:rFonts w:ascii="仿宋_GB2312" w:eastAsia="仿宋_GB2312" w:hint="eastAsia"/>
          <w:bCs/>
          <w:color w:val="000000"/>
          <w:sz w:val="24"/>
          <w:szCs w:val="24"/>
        </w:rPr>
        <w:t>内自编</w:t>
      </w:r>
      <w:r w:rsidR="00F35B26" w:rsidRPr="00865AB9">
        <w:rPr>
          <w:rFonts w:ascii="仿宋_GB2312" w:eastAsia="仿宋_GB2312" w:hint="eastAsia"/>
          <w:bCs/>
          <w:color w:val="000000"/>
          <w:sz w:val="24"/>
          <w:szCs w:val="24"/>
        </w:rPr>
        <w:t>5</w:t>
      </w:r>
      <w:r w:rsidR="008C0BAA" w:rsidRPr="00865AB9">
        <w:rPr>
          <w:rFonts w:ascii="仿宋_GB2312" w:eastAsia="仿宋_GB2312" w:hint="eastAsia"/>
          <w:bCs/>
          <w:color w:val="000000"/>
          <w:sz w:val="24"/>
          <w:szCs w:val="24"/>
        </w:rPr>
        <w:t>号</w:t>
      </w:r>
      <w:r w:rsidR="00F35B26" w:rsidRPr="00865AB9">
        <w:rPr>
          <w:rFonts w:ascii="仿宋_GB2312" w:eastAsia="仿宋_GB2312" w:hint="eastAsia"/>
          <w:bCs/>
          <w:color w:val="000000"/>
          <w:sz w:val="24"/>
          <w:szCs w:val="24"/>
        </w:rPr>
        <w:t>（7号馆5</w:t>
      </w:r>
      <w:r w:rsidRPr="00865AB9">
        <w:rPr>
          <w:rFonts w:ascii="仿宋_GB2312" w:eastAsia="仿宋_GB2312" w:hint="eastAsia"/>
          <w:bCs/>
          <w:color w:val="000000"/>
          <w:sz w:val="24"/>
          <w:szCs w:val="24"/>
        </w:rPr>
        <w:t>楼</w:t>
      </w:r>
      <w:r w:rsidR="00F35B26" w:rsidRPr="00865AB9">
        <w:rPr>
          <w:rFonts w:ascii="仿宋_GB2312" w:eastAsia="仿宋_GB2312" w:hint="eastAsia"/>
          <w:bCs/>
          <w:color w:val="000000"/>
          <w:sz w:val="24"/>
          <w:szCs w:val="24"/>
        </w:rPr>
        <w:t>518</w:t>
      </w:r>
      <w:r w:rsidR="008C0BAA" w:rsidRPr="00865AB9">
        <w:rPr>
          <w:rFonts w:ascii="仿宋_GB2312" w:eastAsia="仿宋_GB2312" w:hint="eastAsia"/>
          <w:bCs/>
          <w:color w:val="000000"/>
          <w:sz w:val="24"/>
          <w:szCs w:val="24"/>
        </w:rPr>
        <w:t>室</w:t>
      </w:r>
      <w:r w:rsidR="00F35B26" w:rsidRPr="00865AB9">
        <w:rPr>
          <w:rFonts w:ascii="仿宋_GB2312" w:eastAsia="仿宋_GB2312" w:hint="eastAsia"/>
          <w:bCs/>
          <w:color w:val="000000"/>
          <w:sz w:val="24"/>
          <w:szCs w:val="24"/>
        </w:rPr>
        <w:t>）</w:t>
      </w:r>
      <w:r w:rsidRPr="00865AB9">
        <w:rPr>
          <w:rFonts w:ascii="仿宋_GB2312" w:eastAsia="仿宋_GB2312" w:hint="eastAsia"/>
          <w:bCs/>
          <w:color w:val="000000"/>
          <w:sz w:val="24"/>
          <w:szCs w:val="24"/>
        </w:rPr>
        <w:t>。</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招选联系人：陈小姐</w:t>
      </w:r>
    </w:p>
    <w:p w:rsidR="004B639E" w:rsidRPr="00865AB9" w:rsidRDefault="004B639E" w:rsidP="004B639E">
      <w:pPr>
        <w:pStyle w:val="a3"/>
        <w:spacing w:line="360" w:lineRule="auto"/>
        <w:ind w:firstLineChars="177" w:firstLine="425"/>
        <w:jc w:val="both"/>
        <w:rPr>
          <w:rFonts w:ascii="仿宋_GB2312" w:eastAsia="仿宋_GB2312"/>
          <w:bCs/>
          <w:color w:val="000000"/>
          <w:sz w:val="24"/>
          <w:szCs w:val="24"/>
        </w:rPr>
      </w:pPr>
      <w:r w:rsidRPr="00865AB9">
        <w:rPr>
          <w:rFonts w:ascii="仿宋_GB2312" w:eastAsia="仿宋_GB2312" w:hint="eastAsia"/>
          <w:bCs/>
          <w:color w:val="000000"/>
          <w:sz w:val="24"/>
          <w:szCs w:val="24"/>
        </w:rPr>
        <w:t>联系电话：020-83657076</w:t>
      </w:r>
    </w:p>
    <w:p w:rsidR="00493539" w:rsidRPr="00865AB9" w:rsidRDefault="00493539" w:rsidP="004B639E">
      <w:pPr>
        <w:pStyle w:val="a3"/>
        <w:spacing w:line="360" w:lineRule="auto"/>
        <w:ind w:firstLineChars="177" w:firstLine="425"/>
        <w:jc w:val="both"/>
        <w:rPr>
          <w:rFonts w:ascii="仿宋_GB2312" w:eastAsia="仿宋_GB2312"/>
          <w:bCs/>
          <w:color w:val="000000"/>
          <w:sz w:val="24"/>
          <w:szCs w:val="24"/>
        </w:rPr>
      </w:pPr>
    </w:p>
    <w:p w:rsidR="00493539" w:rsidRPr="00865AB9" w:rsidRDefault="00493539" w:rsidP="004B639E">
      <w:pPr>
        <w:pStyle w:val="a3"/>
        <w:spacing w:line="360" w:lineRule="auto"/>
        <w:ind w:firstLineChars="177" w:firstLine="425"/>
        <w:jc w:val="both"/>
        <w:rPr>
          <w:rFonts w:ascii="仿宋_GB2312" w:eastAsia="仿宋_GB2312"/>
          <w:bCs/>
          <w:color w:val="000000"/>
          <w:sz w:val="24"/>
          <w:szCs w:val="24"/>
        </w:rPr>
      </w:pPr>
    </w:p>
    <w:p w:rsidR="00493539" w:rsidRPr="00865AB9" w:rsidRDefault="00493539" w:rsidP="00493539">
      <w:pPr>
        <w:pStyle w:val="a3"/>
        <w:spacing w:line="360" w:lineRule="auto"/>
        <w:ind w:firstLineChars="1327" w:firstLine="3185"/>
        <w:jc w:val="both"/>
        <w:rPr>
          <w:rFonts w:ascii="仿宋_GB2312" w:eastAsia="仿宋_GB2312"/>
          <w:bCs/>
          <w:color w:val="000000"/>
          <w:sz w:val="24"/>
          <w:szCs w:val="24"/>
        </w:rPr>
      </w:pPr>
      <w:r w:rsidRPr="00865AB9">
        <w:rPr>
          <w:rFonts w:ascii="仿宋_GB2312" w:eastAsia="仿宋_GB2312" w:hint="eastAsia"/>
          <w:bCs/>
          <w:color w:val="000000"/>
          <w:sz w:val="24"/>
          <w:szCs w:val="24"/>
        </w:rPr>
        <w:t>广州市城投资产经营管理有限公司</w:t>
      </w:r>
      <w:r w:rsidR="008C0BAA" w:rsidRPr="00865AB9">
        <w:rPr>
          <w:rFonts w:ascii="仿宋_GB2312" w:eastAsia="仿宋_GB2312" w:hint="eastAsia"/>
          <w:bCs/>
          <w:color w:val="000000"/>
          <w:sz w:val="24"/>
          <w:szCs w:val="24"/>
        </w:rPr>
        <w:t>流花分公司</w:t>
      </w:r>
    </w:p>
    <w:p w:rsidR="00493539" w:rsidRPr="00865AB9" w:rsidRDefault="008C0BAA" w:rsidP="008C0BAA">
      <w:pPr>
        <w:pStyle w:val="a3"/>
        <w:spacing w:line="360" w:lineRule="auto"/>
        <w:ind w:firstLineChars="2177" w:firstLine="5225"/>
        <w:jc w:val="both"/>
        <w:rPr>
          <w:rFonts w:ascii="仿宋_GB2312" w:eastAsia="仿宋_GB2312"/>
          <w:bCs/>
          <w:color w:val="000000"/>
          <w:sz w:val="24"/>
          <w:szCs w:val="24"/>
        </w:rPr>
      </w:pPr>
      <w:r w:rsidRPr="00865AB9">
        <w:rPr>
          <w:rFonts w:ascii="仿宋_GB2312" w:eastAsia="仿宋_GB2312" w:hint="eastAsia"/>
          <w:bCs/>
          <w:color w:val="000000"/>
          <w:sz w:val="24"/>
          <w:szCs w:val="24"/>
        </w:rPr>
        <w:t>201</w:t>
      </w:r>
      <w:r w:rsidR="0063323C">
        <w:rPr>
          <w:rFonts w:ascii="仿宋_GB2312" w:eastAsia="仿宋_GB2312" w:hint="eastAsia"/>
          <w:bCs/>
          <w:color w:val="000000"/>
          <w:sz w:val="24"/>
          <w:szCs w:val="24"/>
        </w:rPr>
        <w:t>9</w:t>
      </w:r>
      <w:r w:rsidR="00493539" w:rsidRPr="00865AB9">
        <w:rPr>
          <w:rFonts w:ascii="仿宋_GB2312" w:eastAsia="仿宋_GB2312" w:hint="eastAsia"/>
          <w:bCs/>
          <w:color w:val="000000"/>
          <w:sz w:val="24"/>
          <w:szCs w:val="24"/>
        </w:rPr>
        <w:t>年</w:t>
      </w:r>
      <w:r w:rsidR="0063323C">
        <w:rPr>
          <w:rFonts w:ascii="仿宋_GB2312" w:eastAsia="仿宋_GB2312" w:hint="eastAsia"/>
          <w:bCs/>
          <w:color w:val="000000"/>
          <w:sz w:val="24"/>
          <w:szCs w:val="24"/>
        </w:rPr>
        <w:t>10</w:t>
      </w:r>
      <w:r w:rsidR="00493539" w:rsidRPr="00865AB9">
        <w:rPr>
          <w:rFonts w:ascii="仿宋_GB2312" w:eastAsia="仿宋_GB2312" w:hint="eastAsia"/>
          <w:bCs/>
          <w:color w:val="000000"/>
          <w:sz w:val="24"/>
          <w:szCs w:val="24"/>
        </w:rPr>
        <w:t>月</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2" w:name="_Toc427828521"/>
      <w:bookmarkStart w:id="13" w:name="_Toc334797728"/>
      <w:bookmarkStart w:id="14" w:name="_Toc428434782"/>
      <w:bookmarkStart w:id="15" w:name="_Toc238282328"/>
      <w:bookmarkStart w:id="16" w:name="_Toc130180922"/>
      <w:bookmarkStart w:id="17" w:name="_Toc130180736"/>
      <w:bookmarkStart w:id="18" w:name="_Toc130180841"/>
      <w:r>
        <w:rPr>
          <w:rFonts w:ascii="楷体_GB2312" w:eastAsia="楷体_GB2312" w:hAnsi="宋体" w:cs="楷体_GB2312" w:hint="eastAsia"/>
          <w:b/>
          <w:bCs/>
          <w:color w:val="000000"/>
          <w:sz w:val="32"/>
          <w:szCs w:val="32"/>
        </w:rPr>
        <w:t>竞投人须知</w:t>
      </w:r>
      <w:bookmarkEnd w:id="12"/>
      <w:bookmarkEnd w:id="13"/>
      <w:bookmarkEnd w:id="14"/>
      <w:bookmarkEnd w:id="15"/>
      <w:bookmarkEnd w:id="16"/>
      <w:bookmarkEnd w:id="17"/>
      <w:bookmarkEnd w:id="18"/>
    </w:p>
    <w:p w:rsidR="001538BE" w:rsidRDefault="009D45B4">
      <w:pPr>
        <w:numPr>
          <w:ilvl w:val="0"/>
          <w:numId w:val="2"/>
        </w:numPr>
        <w:ind w:left="0" w:firstLine="566"/>
        <w:outlineLvl w:val="2"/>
        <w:rPr>
          <w:rFonts w:ascii="楷体_GB2312" w:eastAsia="楷体_GB2312"/>
          <w:b/>
          <w:bCs/>
          <w:color w:val="000000"/>
          <w:sz w:val="24"/>
          <w:szCs w:val="24"/>
        </w:rPr>
      </w:pPr>
      <w:bookmarkStart w:id="19" w:name="_Toc224435714"/>
      <w:bookmarkStart w:id="20" w:name="_Toc223939092"/>
      <w:bookmarkStart w:id="21" w:name="_Toc428434783"/>
      <w:bookmarkStart w:id="22" w:name="_Toc225565941"/>
      <w:bookmarkStart w:id="23" w:name="_Toc228644966"/>
      <w:bookmarkStart w:id="24" w:name="_Toc238282329"/>
      <w:bookmarkStart w:id="25" w:name="_Toc427828572"/>
      <w:bookmarkStart w:id="26" w:name="_Toc49135195"/>
      <w:bookmarkStart w:id="27" w:name="_Toc228899495"/>
      <w:bookmarkStart w:id="28" w:name="_Toc427828522"/>
      <w:bookmarkStart w:id="29" w:name="_Toc49082409"/>
      <w:bookmarkStart w:id="30" w:name="_Toc185747578"/>
      <w:bookmarkStart w:id="31" w:name="_Toc334797730"/>
      <w:r>
        <w:rPr>
          <w:rFonts w:ascii="楷体_GB2312" w:eastAsia="楷体_GB2312" w:hAnsi="宋体" w:cs="楷体_GB2312" w:hint="eastAsia"/>
          <w:b/>
          <w:bCs/>
          <w:color w:val="000000"/>
          <w:sz w:val="24"/>
          <w:szCs w:val="24"/>
        </w:rPr>
        <w:t>总体说明</w:t>
      </w:r>
      <w:bookmarkEnd w:id="19"/>
      <w:bookmarkEnd w:id="20"/>
      <w:bookmarkEnd w:id="21"/>
      <w:bookmarkEnd w:id="22"/>
      <w:bookmarkEnd w:id="23"/>
      <w:bookmarkEnd w:id="24"/>
      <w:bookmarkEnd w:id="25"/>
      <w:bookmarkEnd w:id="26"/>
      <w:bookmarkEnd w:id="27"/>
      <w:bookmarkEnd w:id="28"/>
      <w:bookmarkEnd w:id="29"/>
      <w:bookmarkEnd w:id="30"/>
      <w:bookmarkEnd w:id="31"/>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w:t>
      </w:r>
      <w:r w:rsidR="001C1B20">
        <w:rPr>
          <w:rFonts w:ascii="楷体_GB2312" w:eastAsia="楷体_GB2312" w:hAnsi="宋体" w:cs="楷体_GB2312" w:hint="eastAsia"/>
          <w:b/>
          <w:bCs/>
          <w:color w:val="000000"/>
          <w:sz w:val="24"/>
          <w:szCs w:val="24"/>
        </w:rPr>
        <w:t>竞投报价</w:t>
      </w:r>
    </w:p>
    <w:p w:rsidR="001C1B20" w:rsidRDefault="001C1B20" w:rsidP="001C1B20">
      <w:pPr>
        <w:tabs>
          <w:tab w:val="left" w:pos="993"/>
        </w:tabs>
        <w:ind w:firstLineChars="236" w:firstLine="566"/>
        <w:outlineLvl w:val="2"/>
        <w:rPr>
          <w:rFonts w:ascii="楷体_GB2312" w:eastAsia="楷体_GB2312"/>
          <w:color w:val="000000"/>
          <w:sz w:val="24"/>
        </w:rPr>
      </w:pPr>
      <w:bookmarkStart w:id="32" w:name="_Toc238282330"/>
      <w:bookmarkStart w:id="33" w:name="_Toc228899496"/>
      <w:bookmarkStart w:id="34" w:name="_Toc228644967"/>
      <w:bookmarkStart w:id="35" w:name="_Toc428434784"/>
      <w:bookmarkStart w:id="36" w:name="_Toc334797731"/>
      <w:bookmarkStart w:id="37" w:name="_Toc224435715"/>
      <w:bookmarkStart w:id="38" w:name="_Toc225565942"/>
      <w:bookmarkStart w:id="39" w:name="_Toc427828574"/>
      <w:bookmarkStart w:id="40" w:name="_Toc427828524"/>
      <w:r>
        <w:rPr>
          <w:rFonts w:ascii="楷体_GB2312" w:eastAsia="楷体_GB2312" w:hAnsi="宋体" w:cs="楷体_GB2312" w:hint="eastAsia"/>
          <w:color w:val="000000"/>
          <w:sz w:val="24"/>
        </w:rPr>
        <w:t>1.竞投人应根据竞价公告的要求，对照竞投报价</w:t>
      </w:r>
      <w:proofErr w:type="gramStart"/>
      <w:r>
        <w:rPr>
          <w:rFonts w:ascii="楷体_GB2312" w:eastAsia="楷体_GB2312" w:hAnsi="宋体" w:cs="楷体_GB2312" w:hint="eastAsia"/>
          <w:color w:val="000000"/>
          <w:sz w:val="24"/>
        </w:rPr>
        <w:t>表格式规定</w:t>
      </w:r>
      <w:proofErr w:type="gramEnd"/>
      <w:r>
        <w:rPr>
          <w:rFonts w:ascii="楷体_GB2312" w:eastAsia="楷体_GB2312" w:hAnsi="宋体" w:cs="楷体_GB2312" w:hint="eastAsia"/>
          <w:color w:val="000000"/>
          <w:sz w:val="24"/>
        </w:rPr>
        <w:t>的填报内容进行报价。</w:t>
      </w:r>
      <w:bookmarkEnd w:id="32"/>
      <w:bookmarkEnd w:id="33"/>
      <w:bookmarkEnd w:id="34"/>
      <w:bookmarkEnd w:id="35"/>
      <w:bookmarkEnd w:id="36"/>
      <w:bookmarkEnd w:id="37"/>
      <w:bookmarkEnd w:id="38"/>
      <w:bookmarkEnd w:id="39"/>
      <w:bookmarkEnd w:id="40"/>
    </w:p>
    <w:p w:rsidR="001C1B20" w:rsidRDefault="001C1B20" w:rsidP="001C1B20">
      <w:pPr>
        <w:tabs>
          <w:tab w:val="left" w:pos="993"/>
        </w:tabs>
        <w:ind w:firstLineChars="236" w:firstLine="566"/>
        <w:outlineLvl w:val="2"/>
        <w:rPr>
          <w:rFonts w:ascii="楷体_GB2312" w:eastAsia="楷体_GB2312"/>
          <w:sz w:val="24"/>
        </w:rPr>
      </w:pPr>
      <w:bookmarkStart w:id="41" w:name="_Toc427828575"/>
      <w:bookmarkStart w:id="42" w:name="_Toc334797732"/>
      <w:bookmarkStart w:id="43" w:name="_Toc427828525"/>
      <w:bookmarkStart w:id="44" w:name="_Toc428434785"/>
      <w:r>
        <w:rPr>
          <w:rFonts w:ascii="楷体_GB2312" w:eastAsia="楷体_GB2312" w:hAnsi="宋体" w:cs="楷体_GB2312" w:hint="eastAsia"/>
          <w:sz w:val="24"/>
        </w:rPr>
        <w:t>2.除非竞选文件另有规定，竞投价不是唯一的或不是固定不变的竞投文件将被作为非响应性竞投而予以拒绝。竞投人所报的竞投价在投标有效期及合同执行期间是固定不变的，竞投人不得以任何理由予以变更。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1538BE" w:rsidRDefault="001C1B20" w:rsidP="005C7362">
      <w:pPr>
        <w:tabs>
          <w:tab w:val="left" w:pos="993"/>
        </w:tabs>
        <w:ind w:left="567"/>
        <w:outlineLvl w:val="2"/>
        <w:rPr>
          <w:rFonts w:ascii="楷体_GB2312" w:eastAsia="楷体_GB2312"/>
          <w:sz w:val="24"/>
          <w:szCs w:val="24"/>
        </w:rPr>
      </w:pPr>
      <w:r>
        <w:rPr>
          <w:rFonts w:ascii="楷体_GB2312" w:eastAsia="楷体_GB2312" w:hAnsi="宋体" w:cs="楷体_GB2312" w:hint="eastAsia"/>
          <w:sz w:val="24"/>
        </w:rPr>
        <w:t>3.</w:t>
      </w:r>
      <w:r w:rsidR="005C7362">
        <w:rPr>
          <w:rFonts w:ascii="楷体_GB2312" w:eastAsia="楷体_GB2312" w:hAnsi="宋体" w:cs="楷体_GB2312" w:hint="eastAsia"/>
          <w:sz w:val="24"/>
        </w:rPr>
        <w:t>报价</w:t>
      </w:r>
      <w:r>
        <w:rPr>
          <w:rFonts w:ascii="楷体_GB2312" w:eastAsia="楷体_GB2312" w:hAnsi="宋体" w:cs="楷体_GB2312" w:hint="eastAsia"/>
          <w:sz w:val="24"/>
        </w:rPr>
        <w:t>总价款已包含增值税税款。</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28132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报价最低价</w:t>
      </w:r>
      <w:r w:rsidR="009D45B4">
        <w:rPr>
          <w:rFonts w:ascii="楷体_GB2312" w:eastAsia="楷体_GB2312" w:hAnsi="宋体" w:cs="楷体_GB2312" w:hint="eastAsia"/>
          <w:color w:val="000000"/>
          <w:sz w:val="24"/>
          <w:szCs w:val="24"/>
        </w:rPr>
        <w:t>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5"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5"/>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6"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6"/>
    </w:p>
    <w:p w:rsidR="001538BE" w:rsidRDefault="009D45B4">
      <w:pPr>
        <w:numPr>
          <w:ilvl w:val="0"/>
          <w:numId w:val="5"/>
        </w:numPr>
        <w:tabs>
          <w:tab w:val="left" w:pos="993"/>
        </w:tabs>
        <w:ind w:left="0" w:firstLine="567"/>
        <w:outlineLvl w:val="2"/>
        <w:rPr>
          <w:rFonts w:ascii="楷体_GB2312" w:eastAsia="楷体_GB2312"/>
          <w:sz w:val="24"/>
          <w:szCs w:val="24"/>
        </w:rPr>
      </w:pPr>
      <w:bookmarkStart w:id="47"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7"/>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r w:rsidR="00DC43E8">
        <w:rPr>
          <w:rFonts w:ascii="楷体_GB2312" w:eastAsia="楷体_GB2312" w:hAnsi="宋体" w:cs="楷体_GB2312" w:hint="eastAsia"/>
          <w:color w:val="000000"/>
          <w:sz w:val="24"/>
          <w:szCs w:val="24"/>
        </w:rPr>
        <w:t>流花分公司</w:t>
      </w:r>
      <w:r>
        <w:rPr>
          <w:rFonts w:ascii="楷体_GB2312" w:eastAsia="楷体_GB2312" w:hAnsi="宋体" w:cs="楷体_GB2312" w:hint="eastAsia"/>
          <w:color w:val="000000"/>
          <w:sz w:val="24"/>
          <w:szCs w:val="24"/>
        </w:rPr>
        <w:t>。</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8" w:name="_Toc334797733"/>
      <w:bookmarkStart w:id="49" w:name="_Toc428434790"/>
      <w:bookmarkStart w:id="50" w:name="_Toc427828576"/>
      <w:bookmarkStart w:id="51"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8"/>
      <w:bookmarkEnd w:id="49"/>
      <w:bookmarkEnd w:id="50"/>
      <w:bookmarkEnd w:id="51"/>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2" w:name="_Toc228899501"/>
      <w:bookmarkStart w:id="53" w:name="_Toc334797734"/>
      <w:bookmarkStart w:id="54" w:name="_Toc228644972"/>
      <w:bookmarkStart w:id="55" w:name="_Toc428434791"/>
      <w:bookmarkStart w:id="56" w:name="_Toc427828527"/>
      <w:bookmarkStart w:id="57" w:name="_Toc238282334"/>
      <w:bookmarkStart w:id="58" w:name="_Toc185747580"/>
      <w:bookmarkStart w:id="59" w:name="_Toc223939095"/>
      <w:bookmarkStart w:id="60" w:name="_Toc427828577"/>
      <w:bookmarkStart w:id="61" w:name="_Toc224435720"/>
      <w:bookmarkStart w:id="62"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2"/>
      <w:bookmarkEnd w:id="53"/>
      <w:bookmarkEnd w:id="54"/>
      <w:bookmarkEnd w:id="55"/>
      <w:bookmarkEnd w:id="56"/>
      <w:bookmarkEnd w:id="57"/>
      <w:bookmarkEnd w:id="58"/>
      <w:bookmarkEnd w:id="59"/>
      <w:bookmarkEnd w:id="60"/>
      <w:bookmarkEnd w:id="61"/>
      <w:bookmarkEnd w:id="62"/>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r w:rsidR="00EF08A3">
        <w:rPr>
          <w:rFonts w:ascii="楷体_GB2312" w:eastAsia="楷体_GB2312" w:hAnsi="宋体" w:cs="楷体_GB2312" w:hint="eastAsia"/>
          <w:b/>
          <w:bCs/>
          <w:sz w:val="24"/>
          <w:szCs w:val="24"/>
          <w:u w:val="single"/>
        </w:rPr>
        <w:t>、竞投报价表。</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3" w:name="_Toc238282335"/>
      <w:bookmarkStart w:id="64" w:name="_Toc427828528"/>
      <w:bookmarkStart w:id="65" w:name="_Toc224435721"/>
      <w:bookmarkStart w:id="66" w:name="_Toc223939096"/>
      <w:bookmarkStart w:id="67" w:name="_Toc185747581"/>
      <w:bookmarkStart w:id="68" w:name="_Toc334797735"/>
      <w:bookmarkStart w:id="69" w:name="_Toc427828578"/>
      <w:bookmarkStart w:id="70" w:name="_Toc228899502"/>
      <w:bookmarkStart w:id="71" w:name="_Toc225565948"/>
      <w:bookmarkStart w:id="72" w:name="_Toc428434792"/>
      <w:bookmarkStart w:id="73" w:name="_Toc228644973"/>
      <w:bookmarkStart w:id="74" w:name="_Toc153615292"/>
      <w:bookmarkStart w:id="75" w:name="_Toc130697187"/>
      <w:bookmarkStart w:id="76" w:name="_Toc61327402"/>
      <w:bookmarkStart w:id="77" w:name="_Toc130695595"/>
      <w:r>
        <w:rPr>
          <w:rFonts w:ascii="楷体_GB2312" w:eastAsia="楷体_GB2312" w:hAnsi="宋体" w:cs="楷体_GB2312" w:hint="eastAsia"/>
          <w:sz w:val="24"/>
          <w:szCs w:val="24"/>
        </w:rPr>
        <w:t>竞投截止时间之后，竞投人不得对其竞投文件做任何修改。从竞投截止时间起至竞</w:t>
      </w:r>
      <w:r>
        <w:rPr>
          <w:rFonts w:ascii="楷体_GB2312" w:eastAsia="楷体_GB2312" w:hAnsi="宋体" w:cs="楷体_GB2312" w:hint="eastAsia"/>
          <w:sz w:val="24"/>
          <w:szCs w:val="24"/>
        </w:rPr>
        <w:lastRenderedPageBreak/>
        <w:t>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3"/>
      <w:bookmarkEnd w:id="64"/>
      <w:bookmarkEnd w:id="65"/>
      <w:bookmarkEnd w:id="66"/>
      <w:bookmarkEnd w:id="67"/>
      <w:bookmarkEnd w:id="68"/>
      <w:bookmarkEnd w:id="69"/>
      <w:bookmarkEnd w:id="70"/>
      <w:bookmarkEnd w:id="71"/>
      <w:bookmarkEnd w:id="72"/>
      <w:bookmarkEnd w:id="73"/>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8" w:name="_Toc427828529"/>
      <w:bookmarkStart w:id="79" w:name="_Toc428434793"/>
      <w:bookmarkStart w:id="80" w:name="_Toc130180923"/>
      <w:bookmarkStart w:id="81" w:name="_Toc334797738"/>
      <w:bookmarkStart w:id="82" w:name="_Toc130180842"/>
      <w:bookmarkStart w:id="83" w:name="_Toc130180737"/>
      <w:bookmarkStart w:id="84" w:name="_Toc238282338"/>
      <w:bookmarkEnd w:id="74"/>
      <w:bookmarkEnd w:id="75"/>
      <w:bookmarkEnd w:id="76"/>
      <w:bookmarkEnd w:id="77"/>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EF08A3">
        <w:rPr>
          <w:rFonts w:ascii="楷体_GB2312" w:eastAsia="楷体_GB2312" w:hAnsi="宋体" w:cs="楷体_GB2312" w:hint="eastAsia"/>
          <w:b/>
          <w:bCs/>
          <w:sz w:val="24"/>
          <w:szCs w:val="24"/>
          <w:u w:val="single"/>
        </w:rPr>
        <w:t>贰</w:t>
      </w:r>
      <w:r>
        <w:rPr>
          <w:rFonts w:ascii="楷体_GB2312" w:eastAsia="楷体_GB2312" w:hAnsi="宋体" w:cs="楷体_GB2312" w:hint="eastAsia"/>
          <w:b/>
          <w:bCs/>
          <w:sz w:val="24"/>
          <w:szCs w:val="24"/>
          <w:u w:val="single"/>
        </w:rPr>
        <w:t>份</w:t>
      </w:r>
      <w:r w:rsidR="00EF08A3">
        <w:rPr>
          <w:rFonts w:ascii="楷体_GB2312" w:eastAsia="楷体_GB2312" w:hAnsi="宋体" w:cs="楷体_GB2312" w:hint="eastAsia"/>
          <w:b/>
          <w:bCs/>
          <w:sz w:val="24"/>
          <w:szCs w:val="24"/>
          <w:u w:val="single"/>
        </w:rPr>
        <w:t>，</w:t>
      </w:r>
      <w:r w:rsidR="00EF08A3">
        <w:rPr>
          <w:rFonts w:ascii="楷体_GB2312" w:eastAsia="楷体_GB2312" w:hAnsi="宋体" w:cs="楷体_GB2312" w:hint="eastAsia"/>
          <w:b/>
          <w:bCs/>
          <w:sz w:val="24"/>
          <w:u w:val="single"/>
        </w:rPr>
        <w:t>其中正本壹份，副本壹份。</w:t>
      </w:r>
      <w:r>
        <w:rPr>
          <w:rFonts w:ascii="楷体_GB2312" w:eastAsia="楷体_GB2312" w:hAnsi="宋体" w:cs="楷体_GB2312" w:hint="eastAsia"/>
          <w:b/>
          <w:bCs/>
          <w:sz w:val="24"/>
          <w:szCs w:val="24"/>
          <w:u w:val="single"/>
        </w:rPr>
        <w:t>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w:t>
      </w:r>
      <w:r w:rsidR="006E2243">
        <w:rPr>
          <w:rFonts w:ascii="楷体_GB2312" w:eastAsia="楷体_GB2312" w:hAnsi="宋体" w:cs="楷体_GB2312" w:hint="eastAsia"/>
          <w:b/>
          <w:bCs/>
          <w:sz w:val="24"/>
          <w:szCs w:val="24"/>
          <w:u w:val="single"/>
        </w:rPr>
        <w:t>规定</w:t>
      </w:r>
      <w:r>
        <w:rPr>
          <w:rFonts w:ascii="楷体_GB2312" w:eastAsia="楷体_GB2312" w:hAnsi="宋体" w:cs="楷体_GB2312" w:hint="eastAsia"/>
          <w:b/>
          <w:bCs/>
          <w:sz w:val="24"/>
          <w:szCs w:val="24"/>
          <w:u w:val="single"/>
        </w:rPr>
        <w:t>时间送达</w:t>
      </w:r>
      <w:r w:rsidR="006E2243">
        <w:rPr>
          <w:rFonts w:ascii="楷体_GB2312" w:eastAsia="楷体_GB2312" w:hAnsi="宋体" w:cs="楷体_GB2312" w:hint="eastAsia"/>
          <w:b/>
          <w:bCs/>
          <w:sz w:val="24"/>
          <w:szCs w:val="24"/>
          <w:u w:val="single"/>
        </w:rPr>
        <w:t>指定</w:t>
      </w:r>
      <w:r>
        <w:rPr>
          <w:rFonts w:ascii="楷体_GB2312" w:eastAsia="楷体_GB2312" w:hAnsi="宋体" w:cs="楷体_GB2312" w:hint="eastAsia"/>
          <w:b/>
          <w:bCs/>
          <w:sz w:val="24"/>
          <w:szCs w:val="24"/>
          <w:u w:val="single"/>
        </w:rPr>
        <w:t>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r w:rsidR="00081D43">
        <w:rPr>
          <w:rFonts w:ascii="楷体_GB2312" w:eastAsia="楷体_GB2312" w:hAnsi="宋体" w:cs="楷体_GB2312" w:hint="eastAsia"/>
          <w:b/>
          <w:bCs/>
          <w:sz w:val="24"/>
          <w:szCs w:val="24"/>
          <w:u w:val="single"/>
        </w:rPr>
        <w:t>最低</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w:t>
      </w:r>
      <w:r w:rsidR="001A66DD">
        <w:rPr>
          <w:rFonts w:ascii="楷体_GB2312" w:eastAsia="楷体_GB2312" w:hAnsi="宋体" w:cs="楷体_GB2312" w:hint="eastAsia"/>
          <w:b/>
          <w:bCs/>
          <w:sz w:val="24"/>
          <w:szCs w:val="24"/>
        </w:rPr>
        <w:t>文件送达</w:t>
      </w:r>
      <w:r>
        <w:rPr>
          <w:rFonts w:ascii="楷体_GB2312" w:eastAsia="楷体_GB2312" w:hAnsi="宋体" w:cs="楷体_GB2312" w:hint="eastAsia"/>
          <w:b/>
          <w:bCs/>
          <w:sz w:val="24"/>
          <w:szCs w:val="24"/>
        </w:rPr>
        <w:t>截止</w:t>
      </w:r>
      <w:r w:rsidR="001A66DD">
        <w:rPr>
          <w:rFonts w:ascii="楷体_GB2312" w:eastAsia="楷体_GB2312" w:hAnsi="宋体" w:cs="楷体_GB2312" w:hint="eastAsia"/>
          <w:b/>
          <w:bCs/>
          <w:sz w:val="24"/>
          <w:szCs w:val="24"/>
        </w:rPr>
        <w:t>时间</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sidR="00081D43">
        <w:rPr>
          <w:rFonts w:ascii="楷体_GB2312" w:eastAsia="楷体_GB2312" w:hAnsi="宋体" w:cs="楷体_GB2312" w:hint="eastAsia"/>
          <w:kern w:val="0"/>
          <w:sz w:val="24"/>
          <w:szCs w:val="24"/>
          <w:u w:val="single"/>
        </w:rPr>
        <w:t>9</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CF4D17">
        <w:rPr>
          <w:rFonts w:ascii="楷体_GB2312" w:eastAsia="楷体_GB2312" w:hAnsi="宋体" w:cs="楷体_GB2312" w:hint="eastAsia"/>
          <w:kern w:val="0"/>
          <w:sz w:val="24"/>
          <w:szCs w:val="24"/>
          <w:u w:val="single"/>
        </w:rPr>
        <w:t>10</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CF4D17">
        <w:rPr>
          <w:rFonts w:ascii="楷体_GB2312" w:eastAsia="楷体_GB2312" w:hAnsi="宋体" w:cs="楷体_GB2312" w:hint="eastAsia"/>
          <w:kern w:val="0"/>
          <w:sz w:val="24"/>
          <w:szCs w:val="24"/>
          <w:u w:val="single"/>
        </w:rPr>
        <w:t>21</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CF4D17">
        <w:rPr>
          <w:rFonts w:ascii="楷体_GB2312" w:eastAsia="楷体_GB2312" w:hAnsi="宋体" w:cs="楷体_GB2312" w:hint="eastAsia"/>
          <w:kern w:val="0"/>
          <w:sz w:val="24"/>
          <w:szCs w:val="24"/>
          <w:u w:val="single"/>
        </w:rPr>
        <w:t>10</w:t>
      </w:r>
      <w:r w:rsidR="00656451">
        <w:rPr>
          <w:rFonts w:ascii="楷体_GB2312" w:eastAsia="楷体_GB2312" w:hAnsi="宋体" w:cs="楷体_GB2312" w:hint="eastAsia"/>
          <w:kern w:val="0"/>
          <w:sz w:val="24"/>
          <w:szCs w:val="24"/>
          <w:u w:val="single"/>
        </w:rPr>
        <w:t>:</w:t>
      </w:r>
      <w:r w:rsidR="00CF4D17">
        <w:rPr>
          <w:rFonts w:ascii="楷体_GB2312" w:eastAsia="楷体_GB2312" w:hAnsi="宋体" w:cs="楷体_GB2312" w:hint="eastAsia"/>
          <w:kern w:val="0"/>
          <w:sz w:val="24"/>
          <w:szCs w:val="24"/>
          <w:u w:val="single"/>
        </w:rPr>
        <w:t>0</w:t>
      </w:r>
      <w:r w:rsidR="00656451">
        <w:rPr>
          <w:rFonts w:ascii="楷体_GB2312" w:eastAsia="楷体_GB2312" w:hAnsi="宋体" w:cs="楷体_GB2312" w:hint="eastAsia"/>
          <w:kern w:val="0"/>
          <w:sz w:val="24"/>
          <w:szCs w:val="24"/>
          <w:u w:val="single"/>
        </w:rPr>
        <w:t>0</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493539" w:rsidRPr="005E50C6" w:rsidRDefault="005E50C6" w:rsidP="005E50C6">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本项目不设竞投保证金。</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8"/>
      <w:bookmarkEnd w:id="79"/>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rsidP="0065160C">
      <w:pPr>
        <w:widowControl/>
        <w:numPr>
          <w:ilvl w:val="0"/>
          <w:numId w:val="15"/>
        </w:numPr>
        <w:tabs>
          <w:tab w:val="left" w:pos="0"/>
          <w:tab w:val="left" w:pos="1134"/>
        </w:tabs>
        <w:spacing w:line="360" w:lineRule="auto"/>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AE356C" w:rsidP="0065160C">
      <w:pPr>
        <w:widowControl/>
        <w:tabs>
          <w:tab w:val="left" w:pos="0"/>
          <w:tab w:val="left" w:pos="1134"/>
        </w:tabs>
        <w:spacing w:line="360" w:lineRule="auto"/>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采购</w:t>
      </w:r>
      <w:r w:rsidR="00C5389F">
        <w:rPr>
          <w:rFonts w:ascii="楷体_GB2312" w:eastAsia="楷体_GB2312" w:hAnsi="宋体" w:cs="楷体_GB2312" w:hint="eastAsia"/>
          <w:color w:val="000000"/>
          <w:kern w:val="0"/>
          <w:sz w:val="24"/>
          <w:szCs w:val="24"/>
        </w:rPr>
        <w:t>广州市越秀区流花路117号内自编1号建筑物财产一切险</w:t>
      </w:r>
      <w:r>
        <w:rPr>
          <w:rFonts w:ascii="楷体_GB2312" w:eastAsia="楷体_GB2312" w:hAnsi="宋体" w:cs="楷体_GB2312" w:hint="eastAsia"/>
          <w:color w:val="000000"/>
          <w:kern w:val="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AE356C" w:rsidP="00AE356C">
      <w:pPr>
        <w:tabs>
          <w:tab w:val="left" w:pos="0"/>
        </w:tabs>
        <w:spacing w:line="360" w:lineRule="auto"/>
        <w:ind w:firstLineChars="246" w:firstLine="590"/>
        <w:outlineLvl w:val="3"/>
        <w:rPr>
          <w:rFonts w:ascii="楷体_GB2312" w:eastAsia="楷体_GB2312"/>
          <w:b/>
          <w:bCs/>
          <w:color w:val="000000"/>
          <w:sz w:val="24"/>
          <w:szCs w:val="24"/>
        </w:rPr>
      </w:pPr>
      <w:r>
        <w:rPr>
          <w:rFonts w:ascii="楷体_GB2312" w:eastAsia="楷体_GB2312" w:hAnsi="宋体" w:cs="楷体_GB2312" w:hint="eastAsia"/>
          <w:color w:val="000000"/>
          <w:kern w:val="0"/>
          <w:sz w:val="24"/>
          <w:szCs w:val="24"/>
        </w:rPr>
        <w:t>采购广州市越秀区流花路117号内自编1号建筑物财产一切险。</w:t>
      </w:r>
    </w:p>
    <w:p w:rsidR="001538BE" w:rsidRDefault="009D45B4" w:rsidP="0065160C">
      <w:pPr>
        <w:numPr>
          <w:ilvl w:val="0"/>
          <w:numId w:val="15"/>
        </w:numPr>
        <w:tabs>
          <w:tab w:val="left" w:pos="0"/>
          <w:tab w:val="left" w:pos="1134"/>
        </w:tabs>
        <w:spacing w:line="360" w:lineRule="auto"/>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rsidP="0065160C">
      <w:pPr>
        <w:tabs>
          <w:tab w:val="left" w:pos="0"/>
        </w:tabs>
        <w:spacing w:line="360" w:lineRule="auto"/>
        <w:ind w:firstLineChars="246" w:firstLine="59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w:t>
      </w:r>
      <w:r w:rsidR="00AE356C">
        <w:rPr>
          <w:rFonts w:ascii="楷体_GB2312" w:eastAsia="楷体_GB2312" w:hAnsi="宋体" w:cs="楷体_GB2312" w:hint="eastAsia"/>
          <w:color w:val="000000"/>
          <w:sz w:val="24"/>
          <w:szCs w:val="24"/>
        </w:rPr>
        <w:t>内自编1号建筑物。</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4B39D2" w:rsidRPr="0065160C" w:rsidRDefault="007D1CCC" w:rsidP="007D1CCC">
      <w:pPr>
        <w:pStyle w:val="a3"/>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广州市越秀区流花路117号内自编1号建筑物财产一切险采购。</w:t>
      </w:r>
    </w:p>
    <w:p w:rsidR="001538BE" w:rsidRDefault="009D45B4" w:rsidP="0065160C">
      <w:pPr>
        <w:tabs>
          <w:tab w:val="left" w:pos="0"/>
          <w:tab w:val="left" w:pos="1134"/>
        </w:tabs>
        <w:spacing w:line="360" w:lineRule="auto"/>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1538BE" w:rsidRDefault="009D45B4" w:rsidP="0065160C">
      <w:pPr>
        <w:tabs>
          <w:tab w:val="left" w:pos="0"/>
          <w:tab w:val="left" w:pos="1134"/>
        </w:tabs>
        <w:spacing w:line="360" w:lineRule="auto"/>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w:t>
      </w:r>
      <w:r w:rsidR="007D1CCC">
        <w:rPr>
          <w:rFonts w:ascii="楷体_GB2312" w:eastAsia="楷体_GB2312" w:hAnsi="宋体" w:cs="楷体_GB2312" w:hint="eastAsia"/>
          <w:color w:val="000000"/>
          <w:kern w:val="0"/>
          <w:sz w:val="24"/>
          <w:szCs w:val="24"/>
        </w:rPr>
        <w:t>按要求</w:t>
      </w:r>
      <w:r>
        <w:rPr>
          <w:rFonts w:ascii="楷体_GB2312" w:eastAsia="楷体_GB2312" w:hAnsi="宋体" w:cs="楷体_GB2312" w:hint="eastAsia"/>
          <w:color w:val="000000"/>
          <w:kern w:val="0"/>
          <w:sz w:val="24"/>
          <w:szCs w:val="24"/>
        </w:rPr>
        <w:t>报价</w:t>
      </w:r>
      <w:r w:rsidR="00054C2C">
        <w:rPr>
          <w:rFonts w:ascii="楷体_GB2312" w:eastAsia="楷体_GB2312" w:hAnsi="宋体" w:cs="楷体_GB2312" w:hint="eastAsia"/>
          <w:color w:val="000000"/>
          <w:kern w:val="0"/>
          <w:sz w:val="24"/>
          <w:szCs w:val="24"/>
        </w:rPr>
        <w:t>。</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rsidP="0065160C">
      <w:pPr>
        <w:tabs>
          <w:tab w:val="left" w:pos="0"/>
        </w:tabs>
        <w:spacing w:line="360" w:lineRule="auto"/>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5" w:name="_Toc427828530"/>
      <w:bookmarkEnd w:id="80"/>
      <w:bookmarkEnd w:id="81"/>
      <w:bookmarkEnd w:id="82"/>
      <w:bookmarkEnd w:id="83"/>
      <w:bookmarkEnd w:id="84"/>
    </w:p>
    <w:p w:rsidR="001538BE" w:rsidRDefault="009D45B4">
      <w:pPr>
        <w:ind w:left="2978" w:rightChars="-210" w:right="-441"/>
        <w:outlineLvl w:val="0"/>
        <w:rPr>
          <w:rFonts w:ascii="楷体_GB2312" w:eastAsia="楷体_GB2312"/>
          <w:b/>
          <w:bCs/>
          <w:color w:val="000000"/>
          <w:kern w:val="44"/>
          <w:sz w:val="32"/>
          <w:szCs w:val="32"/>
        </w:rPr>
      </w:pPr>
      <w:bookmarkStart w:id="86" w:name="_Toc428434794"/>
      <w:r>
        <w:rPr>
          <w:rFonts w:ascii="楷体_GB2312" w:eastAsia="楷体_GB2312"/>
          <w:b/>
          <w:bCs/>
          <w:color w:val="000000"/>
          <w:kern w:val="44"/>
          <w:sz w:val="32"/>
          <w:szCs w:val="32"/>
        </w:rPr>
        <w:br w:type="page"/>
      </w:r>
      <w:bookmarkStart w:id="87" w:name="_Toc334797740"/>
      <w:bookmarkStart w:id="88" w:name="_Toc428434850"/>
      <w:bookmarkStart w:id="89" w:name="_Toc427828555"/>
      <w:bookmarkEnd w:id="85"/>
      <w:bookmarkEnd w:id="86"/>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7"/>
      <w:r>
        <w:rPr>
          <w:rFonts w:ascii="楷体_GB2312" w:eastAsia="楷体_GB2312" w:hAnsi="宋体" w:cs="楷体_GB2312" w:hint="eastAsia"/>
          <w:b/>
          <w:bCs/>
          <w:color w:val="000000"/>
          <w:kern w:val="44"/>
          <w:sz w:val="32"/>
          <w:szCs w:val="32"/>
        </w:rPr>
        <w:t>选定</w:t>
      </w:r>
      <w:bookmarkEnd w:id="88"/>
      <w:bookmarkEnd w:id="89"/>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0" w:name="_Toc427828607"/>
      <w:bookmarkStart w:id="91" w:name="_Toc427828557"/>
      <w:bookmarkStart w:id="92" w:name="_Toc428434852"/>
      <w:bookmarkStart w:id="93" w:name="_Toc41884701"/>
      <w:bookmarkStart w:id="94" w:name="_Toc42313167"/>
      <w:bookmarkStart w:id="95" w:name="_Toc41723931"/>
      <w:r>
        <w:rPr>
          <w:rFonts w:ascii="楷体_GB2312" w:eastAsia="楷体_GB2312" w:hAnsi="宋体" w:cs="楷体_GB2312" w:hint="eastAsia"/>
          <w:b/>
          <w:bCs/>
          <w:sz w:val="24"/>
          <w:szCs w:val="24"/>
        </w:rPr>
        <w:t>评审</w:t>
      </w:r>
      <w:bookmarkEnd w:id="90"/>
      <w:bookmarkEnd w:id="91"/>
      <w:bookmarkEnd w:id="92"/>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6" w:name="_Toc101843129"/>
      <w:bookmarkStart w:id="97" w:name="_Toc101775129"/>
      <w:bookmarkStart w:id="98" w:name="_Toc101951267"/>
      <w:bookmarkStart w:id="99" w:name="_Toc101771376"/>
      <w:bookmarkStart w:id="100"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r w:rsidR="00DD4D05">
        <w:rPr>
          <w:rFonts w:ascii="楷体_GB2312" w:eastAsia="楷体_GB2312" w:hAnsi="宋体" w:cs="楷体_GB2312" w:hint="eastAsia"/>
          <w:sz w:val="24"/>
          <w:szCs w:val="24"/>
        </w:rPr>
        <w:t>最低</w:t>
      </w:r>
      <w:r>
        <w:rPr>
          <w:rFonts w:ascii="楷体_GB2312" w:eastAsia="楷体_GB2312" w:hAnsi="宋体" w:cs="楷体_GB2312" w:hint="eastAsia"/>
          <w:sz w:val="24"/>
          <w:szCs w:val="24"/>
        </w:rPr>
        <w:t>价中标方式。</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1" w:name="_Toc428434853"/>
      <w:bookmarkStart w:id="102" w:name="_Toc427828558"/>
      <w:bookmarkStart w:id="103" w:name="_Toc427828608"/>
      <w:r>
        <w:rPr>
          <w:rFonts w:ascii="楷体_GB2312" w:eastAsia="楷体_GB2312" w:hAnsi="宋体" w:cs="楷体_GB2312" w:hint="eastAsia"/>
          <w:b/>
          <w:bCs/>
          <w:sz w:val="24"/>
          <w:szCs w:val="24"/>
        </w:rPr>
        <w:t>评审程序</w:t>
      </w:r>
      <w:bookmarkEnd w:id="96"/>
      <w:bookmarkEnd w:id="97"/>
      <w:bookmarkEnd w:id="98"/>
      <w:bookmarkEnd w:id="99"/>
      <w:bookmarkEnd w:id="100"/>
      <w:bookmarkEnd w:id="101"/>
      <w:bookmarkEnd w:id="102"/>
      <w:bookmarkEnd w:id="103"/>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w:t>
      </w:r>
      <w:r w:rsidR="00D54886">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到</w:t>
      </w:r>
      <w:r w:rsidR="00D54886">
        <w:rPr>
          <w:rFonts w:ascii="楷体_GB2312" w:eastAsia="楷体_GB2312" w:hAnsi="宋体" w:cs="楷体_GB2312" w:hint="eastAsia"/>
          <w:sz w:val="24"/>
          <w:szCs w:val="24"/>
        </w:rPr>
        <w:t>高</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sidR="00D54886">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竞投报价相同的，名次由评审人员抽签决定。评审人员会按上述排列向招选人推荐中选候选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4.中选人应在招选人发出中选通知书后</w:t>
      </w:r>
      <w:r>
        <w:rPr>
          <w:rFonts w:ascii="楷体_GB2312" w:eastAsia="楷体_GB2312" w:hAnsi="宋体" w:cs="楷体_GB2312"/>
          <w:sz w:val="24"/>
          <w:szCs w:val="24"/>
        </w:rPr>
        <w:t>7</w:t>
      </w:r>
      <w:r>
        <w:rPr>
          <w:rFonts w:ascii="楷体_GB2312" w:eastAsia="楷体_GB2312" w:hAnsi="宋体" w:cs="楷体_GB2312" w:hint="eastAsia"/>
          <w:sz w:val="24"/>
          <w:szCs w:val="24"/>
        </w:rPr>
        <w:t>个工作日内</w:t>
      </w:r>
      <w:r w:rsidR="00A5564E">
        <w:rPr>
          <w:rFonts w:ascii="楷体_GB2312" w:eastAsia="楷体_GB2312" w:hAnsi="宋体" w:cs="楷体_GB2312" w:hint="eastAsia"/>
          <w:sz w:val="24"/>
          <w:szCs w:val="24"/>
        </w:rPr>
        <w:t>向招选人发送保单</w:t>
      </w:r>
      <w:r>
        <w:rPr>
          <w:rFonts w:ascii="楷体_GB2312" w:eastAsia="楷体_GB2312" w:hAnsi="宋体" w:cs="楷体_GB2312" w:hint="eastAsia"/>
          <w:sz w:val="24"/>
          <w:szCs w:val="24"/>
        </w:rPr>
        <w:t>。</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4" w:name="_Toc427828609"/>
      <w:bookmarkStart w:id="105" w:name="_Toc427828559"/>
      <w:bookmarkStart w:id="106" w:name="_Toc428434854"/>
      <w:bookmarkStart w:id="107" w:name="_Toc334797765"/>
      <w:bookmarkEnd w:id="93"/>
      <w:bookmarkEnd w:id="94"/>
      <w:bookmarkEnd w:id="95"/>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4"/>
      <w:bookmarkEnd w:id="105"/>
      <w:bookmarkEnd w:id="106"/>
    </w:p>
    <w:p w:rsidR="00054C2C" w:rsidRDefault="00054C2C" w:rsidP="00054C2C">
      <w:pPr>
        <w:jc w:val="center"/>
        <w:outlineLvl w:val="1"/>
        <w:rPr>
          <w:rFonts w:ascii="楷体_GB2312" w:eastAsia="楷体_GB2312" w:hAnsi="宋体" w:cs="楷体_GB2312"/>
          <w:b/>
          <w:bCs/>
          <w:color w:val="000000"/>
          <w:sz w:val="32"/>
          <w:szCs w:val="32"/>
        </w:rPr>
      </w:pPr>
      <w:bookmarkStart w:id="108" w:name="_Toc427828560"/>
      <w:bookmarkStart w:id="109" w:name="_Toc427828610"/>
      <w:bookmarkStart w:id="110" w:name="_Toc428434855"/>
      <w:bookmarkEnd w:id="107"/>
      <w:r>
        <w:rPr>
          <w:rFonts w:ascii="楷体_GB2312" w:eastAsia="楷体_GB2312" w:hAnsi="宋体" w:cs="楷体_GB2312" w:hint="eastAsia"/>
          <w:b/>
          <w:bCs/>
          <w:color w:val="000000"/>
          <w:sz w:val="32"/>
          <w:szCs w:val="32"/>
        </w:rPr>
        <w:t>资格及符合性审查表</w:t>
      </w:r>
      <w:bookmarkEnd w:id="108"/>
      <w:bookmarkEnd w:id="109"/>
      <w:bookmarkEnd w:id="110"/>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r w:rsidR="001A66DD">
        <w:rPr>
          <w:rFonts w:ascii="楷体_GB2312" w:eastAsia="楷体_GB2312" w:hAnsi="宋体" w:cs="楷体_GB2312" w:hint="eastAsia"/>
          <w:b/>
          <w:bCs/>
          <w:color w:val="000000"/>
          <w:sz w:val="32"/>
          <w:szCs w:val="32"/>
        </w:rPr>
        <w:t>广州</w:t>
      </w:r>
      <w:r w:rsidR="00997A9E">
        <w:rPr>
          <w:rFonts w:ascii="楷体_GB2312" w:eastAsia="楷体_GB2312" w:hAnsi="宋体" w:cs="楷体_GB2312" w:hint="eastAsia"/>
          <w:b/>
          <w:bCs/>
          <w:color w:val="000000"/>
          <w:sz w:val="32"/>
          <w:szCs w:val="32"/>
        </w:rPr>
        <w:t>市越秀区流花路117号内自编1号建筑一切险采购项目</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w:t>
      </w:r>
      <w:r w:rsidR="001A66DD">
        <w:rPr>
          <w:rFonts w:ascii="楷体_GB2312" w:eastAsia="楷体_GB2312" w:hAnsi="宋体" w:cs="楷体_GB2312" w:hint="eastAsia"/>
          <w:b/>
          <w:bCs/>
          <w:color w:val="000000"/>
          <w:sz w:val="32"/>
          <w:szCs w:val="32"/>
        </w:rPr>
        <w:t>201</w:t>
      </w:r>
      <w:r w:rsidR="00997A9E">
        <w:rPr>
          <w:rFonts w:ascii="楷体_GB2312" w:eastAsia="楷体_GB2312" w:hAnsi="宋体" w:cs="楷体_GB2312" w:hint="eastAsia"/>
          <w:b/>
          <w:bCs/>
          <w:color w:val="000000"/>
          <w:sz w:val="32"/>
          <w:szCs w:val="32"/>
        </w:rPr>
        <w:t>9</w:t>
      </w:r>
      <w:r>
        <w:rPr>
          <w:rFonts w:ascii="楷体_GB2312" w:eastAsia="楷体_GB2312" w:hAnsi="宋体" w:cs="楷体_GB2312" w:hint="eastAsia"/>
          <w:b/>
          <w:bCs/>
          <w:color w:val="000000"/>
          <w:sz w:val="32"/>
          <w:szCs w:val="32"/>
        </w:rPr>
        <w:t>年</w:t>
      </w:r>
      <w:r w:rsidR="00455E4C">
        <w:rPr>
          <w:rFonts w:ascii="楷体_GB2312" w:eastAsia="楷体_GB2312" w:hAnsi="宋体" w:cs="楷体_GB2312" w:hint="eastAsia"/>
          <w:b/>
          <w:bCs/>
          <w:color w:val="000000"/>
          <w:sz w:val="32"/>
          <w:szCs w:val="32"/>
        </w:rPr>
        <w:t>10</w:t>
      </w:r>
      <w:r>
        <w:rPr>
          <w:rFonts w:ascii="楷体_GB2312" w:eastAsia="楷体_GB2312" w:hAnsi="宋体" w:cs="楷体_GB2312" w:hint="eastAsia"/>
          <w:b/>
          <w:bCs/>
          <w:color w:val="000000"/>
          <w:sz w:val="32"/>
          <w:szCs w:val="32"/>
        </w:rPr>
        <w:t>月</w:t>
      </w:r>
      <w:r w:rsidR="00997A9E">
        <w:rPr>
          <w:rFonts w:ascii="楷体_GB2312" w:eastAsia="楷体_GB2312" w:hAnsi="宋体" w:cs="楷体_GB2312" w:hint="eastAsia"/>
          <w:b/>
          <w:bCs/>
          <w:color w:val="000000"/>
          <w:sz w:val="32"/>
          <w:szCs w:val="32"/>
        </w:rPr>
        <w:t xml:space="preserve"> </w:t>
      </w:r>
      <w:r>
        <w:rPr>
          <w:rFonts w:ascii="楷体_GB2312" w:eastAsia="楷体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572"/>
        <w:gridCol w:w="1572"/>
        <w:gridCol w:w="1572"/>
        <w:gridCol w:w="1572"/>
      </w:tblGrid>
      <w:tr w:rsidR="00054C2C" w:rsidTr="0065160C">
        <w:trPr>
          <w:trHeight w:val="567"/>
          <w:jc w:val="center"/>
        </w:trPr>
        <w:tc>
          <w:tcPr>
            <w:tcW w:w="2236" w:type="dxa"/>
            <w:vMerge w:val="restart"/>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评审内容</w:t>
            </w:r>
          </w:p>
        </w:tc>
        <w:tc>
          <w:tcPr>
            <w:tcW w:w="6288" w:type="dxa"/>
            <w:gridSpan w:val="4"/>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竞投人名称</w:t>
            </w:r>
          </w:p>
        </w:tc>
      </w:tr>
      <w:tr w:rsidR="00054C2C" w:rsidTr="0065160C">
        <w:trPr>
          <w:trHeight w:val="1102"/>
          <w:jc w:val="center"/>
        </w:trPr>
        <w:tc>
          <w:tcPr>
            <w:tcW w:w="2236" w:type="dxa"/>
            <w:vMerge/>
            <w:vAlign w:val="center"/>
          </w:tcPr>
          <w:p w:rsidR="00054C2C" w:rsidRDefault="00054C2C" w:rsidP="00102CD4">
            <w:pPr>
              <w:rPr>
                <w:rFonts w:ascii="楷体_GB2312" w:eastAsia="楷体_GB2312" w:hAnsi="宋体"/>
                <w:b/>
                <w:bCs/>
                <w:color w:val="000000"/>
                <w:sz w:val="24"/>
                <w:szCs w:val="24"/>
              </w:rPr>
            </w:pP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EA30A3">
        <w:trPr>
          <w:trHeight w:val="1387"/>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EA30A3">
        <w:trPr>
          <w:trHeight w:val="1407"/>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EA30A3">
        <w:trPr>
          <w:trHeight w:val="1271"/>
          <w:jc w:val="center"/>
        </w:trPr>
        <w:tc>
          <w:tcPr>
            <w:tcW w:w="2236"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bl>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Pr="0065160C" w:rsidRDefault="00054C2C" w:rsidP="00054C2C">
      <w:pPr>
        <w:rPr>
          <w:sz w:val="28"/>
          <w:szCs w:val="28"/>
        </w:rPr>
      </w:pPr>
      <w:r w:rsidRPr="0065160C">
        <w:rPr>
          <w:rFonts w:ascii="楷体_GB2312" w:eastAsia="楷体_GB2312" w:hAnsi="宋体" w:cs="楷体_GB2312" w:hint="eastAsia"/>
          <w:b/>
          <w:color w:val="000000"/>
          <w:sz w:val="28"/>
          <w:szCs w:val="28"/>
        </w:rPr>
        <w:t>评审人（签名）：</w:t>
      </w:r>
      <w:r w:rsidRPr="0065160C">
        <w:rPr>
          <w:rFonts w:ascii="楷体_GB2312" w:eastAsia="楷体_GB2312"/>
          <w:b/>
          <w:bCs/>
          <w:color w:val="000000"/>
          <w:sz w:val="28"/>
          <w:szCs w:val="28"/>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11" w:name="_Toc427828562"/>
      <w:bookmarkStart w:id="112" w:name="_Toc427828612"/>
      <w:bookmarkStart w:id="113" w:name="_Toc428434857"/>
      <w:r>
        <w:rPr>
          <w:rFonts w:ascii="仿宋_GB2312" w:eastAsia="仿宋_GB2312" w:hAnsi="仿宋_GB2312" w:cs="仿宋_GB2312" w:hint="eastAsia"/>
          <w:bCs/>
          <w:sz w:val="24"/>
          <w:szCs w:val="24"/>
        </w:rPr>
        <w:t>附件1</w:t>
      </w:r>
      <w:bookmarkEnd w:id="111"/>
      <w:bookmarkEnd w:id="112"/>
      <w:r>
        <w:rPr>
          <w:rFonts w:ascii="仿宋_GB2312" w:eastAsia="仿宋_GB2312" w:hAnsi="仿宋_GB2312" w:cs="仿宋_GB2312" w:hint="eastAsia"/>
          <w:bCs/>
          <w:sz w:val="24"/>
          <w:szCs w:val="24"/>
        </w:rPr>
        <w:t>：</w:t>
      </w:r>
      <w:bookmarkEnd w:id="113"/>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4" w:name="_Toc427828563"/>
      <w:bookmarkStart w:id="115" w:name="_Toc427828613"/>
      <w:bookmarkStart w:id="116" w:name="_Toc428434858"/>
      <w:r>
        <w:rPr>
          <w:rFonts w:ascii="楷体_GB2312" w:eastAsia="楷体_GB2312" w:hAnsi="宋体" w:cs="宋体" w:hint="eastAsia"/>
          <w:b/>
          <w:bCs/>
          <w:sz w:val="32"/>
          <w:szCs w:val="32"/>
        </w:rPr>
        <w:t>竞 投 函</w:t>
      </w:r>
      <w:bookmarkEnd w:id="114"/>
      <w:bookmarkEnd w:id="115"/>
      <w:bookmarkEnd w:id="116"/>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r w:rsidR="0065160C">
        <w:rPr>
          <w:rFonts w:ascii="楷体_GB2312" w:eastAsia="楷体_GB2312" w:hAnsi="宋体" w:cs="宋体" w:hint="eastAsia"/>
          <w:b/>
          <w:bCs/>
          <w:kern w:val="0"/>
          <w:sz w:val="24"/>
          <w:szCs w:val="24"/>
        </w:rPr>
        <w:t>流花分公司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sidR="00EA30A3">
        <w:rPr>
          <w:rFonts w:ascii="楷体_GB2312" w:eastAsia="楷体_GB2312" w:hAnsi="宋体" w:hint="eastAsia"/>
          <w:sz w:val="24"/>
          <w:szCs w:val="24"/>
          <w:u w:val="single"/>
        </w:rPr>
        <w:t>市越秀区流花路117号内自编1号</w:t>
      </w:r>
      <w:r w:rsidR="008B0CBC">
        <w:rPr>
          <w:rFonts w:ascii="楷体_GB2312" w:eastAsia="楷体_GB2312" w:hAnsi="宋体" w:hint="eastAsia"/>
          <w:sz w:val="24"/>
          <w:szCs w:val="24"/>
          <w:u w:val="single"/>
        </w:rPr>
        <w:t>建筑财产一切险采购项目</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w:t>
      </w:r>
      <w:r w:rsidR="000A557A">
        <w:rPr>
          <w:rFonts w:ascii="楷体_GB2312" w:eastAsia="楷体_GB2312" w:hAnsi="宋体" w:hint="eastAsia"/>
          <w:bCs/>
          <w:sz w:val="24"/>
          <w:szCs w:val="24"/>
        </w:rPr>
        <w:t>9</w:t>
      </w:r>
      <w:r>
        <w:rPr>
          <w:rFonts w:ascii="楷体_GB2312" w:eastAsia="楷体_GB2312" w:hAnsi="宋体" w:hint="eastAsia"/>
          <w:bCs/>
          <w:sz w:val="24"/>
          <w:szCs w:val="24"/>
        </w:rPr>
        <w:t>年  月  日</w:t>
      </w:r>
      <w:bookmarkStart w:id="117" w:name="_Toc427828614"/>
      <w:bookmarkStart w:id="118" w:name="_Toc427828564"/>
      <w:bookmarkStart w:id="119" w:name="_Toc234432974"/>
      <w:bookmarkStart w:id="120" w:name="_Toc334797769"/>
      <w:r>
        <w:rPr>
          <w:rFonts w:ascii="楷体_GB2312" w:eastAsia="楷体_GB2312" w:hAnsi="宋体" w:hint="eastAsia"/>
          <w:sz w:val="24"/>
          <w:szCs w:val="24"/>
        </w:rPr>
        <w:br w:type="page"/>
      </w:r>
      <w:r w:rsidRPr="0072271E">
        <w:rPr>
          <w:rFonts w:ascii="仿宋_GB2312" w:eastAsia="仿宋_GB2312" w:hAnsi="仿宋_GB2312" w:cs="仿宋_GB2312" w:hint="eastAsia"/>
          <w:sz w:val="24"/>
          <w:szCs w:val="24"/>
        </w:rPr>
        <w:lastRenderedPageBreak/>
        <w:t>附件2</w:t>
      </w:r>
      <w:bookmarkEnd w:id="117"/>
      <w:bookmarkEnd w:id="118"/>
      <w:r w:rsidRPr="0072271E">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982E71" w:rsidRPr="005F6BF1" w:rsidRDefault="00982E71" w:rsidP="00982E71">
      <w:pPr>
        <w:jc w:val="center"/>
        <w:rPr>
          <w:rFonts w:asciiTheme="majorEastAsia" w:eastAsiaTheme="majorEastAsia" w:hAnsiTheme="majorEastAsia"/>
          <w:sz w:val="44"/>
          <w:szCs w:val="44"/>
        </w:rPr>
      </w:pPr>
      <w:bookmarkStart w:id="121" w:name="_Toc427828567"/>
      <w:bookmarkStart w:id="122" w:name="_Toc427828617"/>
      <w:bookmarkEnd w:id="119"/>
      <w:bookmarkEnd w:id="120"/>
      <w:r w:rsidRPr="005F6BF1">
        <w:rPr>
          <w:rFonts w:asciiTheme="majorEastAsia" w:eastAsiaTheme="majorEastAsia" w:hAnsiTheme="majorEastAsia" w:cs="宋体" w:hint="eastAsia"/>
          <w:b/>
          <w:bCs/>
          <w:color w:val="000000"/>
          <w:sz w:val="44"/>
          <w:szCs w:val="44"/>
        </w:rPr>
        <w:t>报价</w:t>
      </w:r>
      <w:r w:rsidR="004E3496" w:rsidRPr="005F6BF1">
        <w:rPr>
          <w:rFonts w:asciiTheme="majorEastAsia" w:eastAsiaTheme="majorEastAsia" w:hAnsiTheme="majorEastAsia" w:cs="宋体" w:hint="eastAsia"/>
          <w:b/>
          <w:bCs/>
          <w:color w:val="000000"/>
          <w:sz w:val="44"/>
          <w:szCs w:val="44"/>
        </w:rPr>
        <w:t>函</w:t>
      </w:r>
    </w:p>
    <w:p w:rsidR="00982E71" w:rsidRDefault="00982E71" w:rsidP="00982E71">
      <w:pPr>
        <w:jc w:val="left"/>
        <w:rPr>
          <w:rFonts w:ascii="宋体" w:hAnsi="宋体" w:cs="Tahoma"/>
          <w:color w:val="000000"/>
          <w:sz w:val="24"/>
        </w:rPr>
      </w:pPr>
    </w:p>
    <w:p w:rsidR="00982E71" w:rsidRPr="00EB54FF" w:rsidRDefault="00982E71" w:rsidP="00912562">
      <w:pPr>
        <w:widowControl/>
        <w:ind w:left="1265" w:hangingChars="450" w:hanging="1265"/>
        <w:rPr>
          <w:rFonts w:ascii="仿宋_GB2312" w:eastAsia="仿宋_GB2312"/>
          <w:b/>
          <w:sz w:val="28"/>
          <w:szCs w:val="28"/>
        </w:rPr>
      </w:pPr>
      <w:r>
        <w:rPr>
          <w:rFonts w:ascii="仿宋_GB2312" w:eastAsia="仿宋_GB2312" w:hint="eastAsia"/>
          <w:b/>
          <w:sz w:val="28"/>
          <w:szCs w:val="28"/>
        </w:rPr>
        <w:t>项目名称：</w:t>
      </w:r>
      <w:r w:rsidR="004E3496">
        <w:rPr>
          <w:rFonts w:ascii="仿宋_GB2312" w:eastAsia="仿宋_GB2312" w:hint="eastAsia"/>
          <w:b/>
          <w:sz w:val="28"/>
          <w:szCs w:val="28"/>
        </w:rPr>
        <w:t>广州市越秀区</w:t>
      </w:r>
      <w:r>
        <w:rPr>
          <w:rFonts w:ascii="仿宋_GB2312" w:eastAsia="仿宋_GB2312" w:hint="eastAsia"/>
          <w:b/>
          <w:sz w:val="28"/>
          <w:szCs w:val="28"/>
        </w:rPr>
        <w:t>流花</w:t>
      </w:r>
      <w:r w:rsidR="004E3496">
        <w:rPr>
          <w:rFonts w:ascii="仿宋_GB2312" w:eastAsia="仿宋_GB2312" w:hint="eastAsia"/>
          <w:b/>
          <w:sz w:val="28"/>
          <w:szCs w:val="28"/>
        </w:rPr>
        <w:t>路</w:t>
      </w:r>
      <w:r>
        <w:rPr>
          <w:rFonts w:ascii="仿宋_GB2312" w:eastAsia="仿宋_GB2312" w:hint="eastAsia"/>
          <w:b/>
          <w:sz w:val="28"/>
          <w:szCs w:val="28"/>
        </w:rPr>
        <w:t>11</w:t>
      </w:r>
      <w:r w:rsidR="004E3496">
        <w:rPr>
          <w:rFonts w:ascii="仿宋_GB2312" w:eastAsia="仿宋_GB2312" w:hint="eastAsia"/>
          <w:b/>
          <w:sz w:val="28"/>
          <w:szCs w:val="28"/>
        </w:rPr>
        <w:t>7</w:t>
      </w:r>
      <w:r>
        <w:rPr>
          <w:rFonts w:ascii="仿宋_GB2312" w:eastAsia="仿宋_GB2312" w:hint="eastAsia"/>
          <w:b/>
          <w:sz w:val="28"/>
          <w:szCs w:val="28"/>
        </w:rPr>
        <w:t>号</w:t>
      </w:r>
      <w:r w:rsidR="004E3496">
        <w:rPr>
          <w:rFonts w:ascii="仿宋_GB2312" w:eastAsia="仿宋_GB2312" w:hint="eastAsia"/>
          <w:b/>
          <w:sz w:val="28"/>
          <w:szCs w:val="28"/>
        </w:rPr>
        <w:t>内自编1号</w:t>
      </w:r>
      <w:r w:rsidR="00667B4A">
        <w:rPr>
          <w:rFonts w:ascii="仿宋_GB2312" w:eastAsia="仿宋_GB2312" w:hint="eastAsia"/>
          <w:b/>
          <w:sz w:val="28"/>
          <w:szCs w:val="28"/>
        </w:rPr>
        <w:t>建筑财产一切险采购</w:t>
      </w:r>
      <w:r>
        <w:rPr>
          <w:rFonts w:ascii="仿宋_GB2312" w:eastAsia="仿宋_GB2312" w:hint="eastAsia"/>
          <w:b/>
          <w:sz w:val="28"/>
          <w:szCs w:val="28"/>
        </w:rPr>
        <w:t>项目</w:t>
      </w:r>
    </w:p>
    <w:p w:rsidR="00982E71" w:rsidRPr="00EB54FF" w:rsidRDefault="00982E71" w:rsidP="00982E71">
      <w:pPr>
        <w:ind w:leftChars="228" w:left="1273" w:hangingChars="331" w:hanging="794"/>
        <w:jc w:val="left"/>
        <w:rPr>
          <w:rFonts w:ascii="仿宋_GB2312" w:eastAsia="仿宋_GB2312" w:hAnsi="宋体" w:cs="仿宋_GB2312"/>
          <w:color w:val="000000"/>
          <w:sz w:val="24"/>
        </w:rPr>
      </w:pPr>
    </w:p>
    <w:p w:rsidR="00982E71" w:rsidRPr="00EB54FF" w:rsidRDefault="00982E71" w:rsidP="00912562">
      <w:pPr>
        <w:widowControl/>
        <w:ind w:left="1405" w:hangingChars="500" w:hanging="1405"/>
        <w:rPr>
          <w:rFonts w:ascii="仿宋_GB2312" w:eastAsia="仿宋_GB2312"/>
          <w:b/>
          <w:sz w:val="28"/>
          <w:szCs w:val="28"/>
        </w:rPr>
      </w:pPr>
      <w:r>
        <w:rPr>
          <w:rFonts w:ascii="仿宋_GB2312" w:eastAsia="仿宋_GB2312" w:hint="eastAsia"/>
          <w:b/>
          <w:sz w:val="28"/>
          <w:szCs w:val="28"/>
        </w:rPr>
        <w:t>报价金额:</w:t>
      </w:r>
      <w:r w:rsidR="00725CCC" w:rsidRPr="00725CCC">
        <w:rPr>
          <w:rFonts w:ascii="仿宋_GB2312" w:eastAsia="仿宋_GB2312" w:hint="eastAsia"/>
          <w:b/>
          <w:sz w:val="28"/>
          <w:szCs w:val="28"/>
        </w:rPr>
        <w:t xml:space="preserve"> </w:t>
      </w:r>
      <w:r w:rsidR="00725CCC">
        <w:rPr>
          <w:rFonts w:ascii="仿宋_GB2312" w:eastAsia="仿宋_GB2312" w:hint="eastAsia"/>
          <w:b/>
          <w:sz w:val="28"/>
          <w:szCs w:val="28"/>
        </w:rPr>
        <w:t>本项目报价（含税）</w:t>
      </w:r>
      <w:r w:rsidR="00725CCC">
        <w:rPr>
          <w:rFonts w:ascii="宋体" w:hAnsi="宋体" w:hint="eastAsia"/>
          <w:b/>
          <w:sz w:val="28"/>
          <w:szCs w:val="28"/>
          <w:u w:val="single"/>
        </w:rPr>
        <w:t>￥</w:t>
      </w:r>
      <w:r w:rsidR="00725CCC">
        <w:rPr>
          <w:rFonts w:ascii="仿宋_GB2312" w:eastAsia="仿宋_GB2312" w:hint="eastAsia"/>
          <w:b/>
          <w:sz w:val="28"/>
          <w:szCs w:val="28"/>
          <w:u w:val="single"/>
        </w:rPr>
        <w:t xml:space="preserve">      </w:t>
      </w:r>
      <w:r w:rsidR="00725CCC">
        <w:rPr>
          <w:rFonts w:ascii="仿宋_GB2312" w:eastAsia="仿宋_GB2312" w:hint="eastAsia"/>
          <w:b/>
          <w:sz w:val="28"/>
          <w:szCs w:val="28"/>
        </w:rPr>
        <w:t>元</w:t>
      </w:r>
      <w:r w:rsidR="00725CCC">
        <w:rPr>
          <w:rFonts w:ascii="仿宋_GB2312" w:eastAsia="仿宋_GB2312" w:hAnsi="宋体"/>
          <w:b/>
          <w:color w:val="000000"/>
          <w:sz w:val="28"/>
          <w:szCs w:val="28"/>
        </w:rPr>
        <w:t>(</w:t>
      </w:r>
      <w:r w:rsidR="00725CCC">
        <w:rPr>
          <w:rFonts w:ascii="仿宋_GB2312" w:eastAsia="仿宋_GB2312" w:hAnsi="宋体" w:hint="eastAsia"/>
          <w:b/>
          <w:color w:val="000000"/>
          <w:sz w:val="28"/>
          <w:szCs w:val="28"/>
        </w:rPr>
        <w:t>大写：</w:t>
      </w:r>
      <w:r w:rsidR="00725CCC">
        <w:rPr>
          <w:rFonts w:ascii="仿宋_GB2312" w:eastAsia="仿宋_GB2312" w:hAnsi="宋体" w:hint="eastAsia"/>
          <w:b/>
          <w:color w:val="000000"/>
          <w:sz w:val="28"/>
          <w:szCs w:val="28"/>
          <w:u w:val="single"/>
        </w:rPr>
        <w:t xml:space="preserve">      </w:t>
      </w:r>
      <w:r w:rsidR="00725CCC">
        <w:rPr>
          <w:rFonts w:ascii="仿宋_GB2312" w:eastAsia="仿宋_GB2312" w:hAnsi="宋体" w:hint="eastAsia"/>
          <w:b/>
          <w:color w:val="000000"/>
          <w:sz w:val="28"/>
          <w:szCs w:val="28"/>
        </w:rPr>
        <w:t>元</w:t>
      </w:r>
      <w:r w:rsidR="00725CCC">
        <w:rPr>
          <w:rFonts w:ascii="仿宋_GB2312" w:eastAsia="仿宋_GB2312" w:hAnsi="宋体"/>
          <w:b/>
          <w:color w:val="000000"/>
          <w:sz w:val="28"/>
          <w:szCs w:val="28"/>
        </w:rPr>
        <w:t>)</w:t>
      </w:r>
      <w:r w:rsidR="00725CCC">
        <w:rPr>
          <w:rFonts w:ascii="仿宋_GB2312" w:eastAsia="仿宋_GB2312" w:hAnsi="宋体" w:hint="eastAsia"/>
          <w:b/>
          <w:color w:val="000000"/>
          <w:sz w:val="28"/>
          <w:szCs w:val="28"/>
        </w:rPr>
        <w:t>，其中不含税金额</w:t>
      </w:r>
      <w:r w:rsidR="00725CCC">
        <w:rPr>
          <w:rFonts w:ascii="仿宋_GB2312" w:eastAsia="仿宋_GB2312" w:hAnsi="宋体" w:hint="eastAsia"/>
          <w:b/>
          <w:color w:val="000000"/>
          <w:sz w:val="28"/>
          <w:szCs w:val="28"/>
          <w:u w:val="single"/>
        </w:rPr>
        <w:t xml:space="preserve">        </w:t>
      </w:r>
      <w:r w:rsidR="00725CCC">
        <w:rPr>
          <w:rFonts w:ascii="仿宋_GB2312" w:eastAsia="仿宋_GB2312" w:hAnsi="宋体" w:hint="eastAsia"/>
          <w:b/>
          <w:color w:val="000000"/>
          <w:sz w:val="28"/>
          <w:szCs w:val="28"/>
        </w:rPr>
        <w:t>元，增值税金额</w:t>
      </w:r>
      <w:r w:rsidR="00725CCC">
        <w:rPr>
          <w:rFonts w:ascii="仿宋_GB2312" w:eastAsia="仿宋_GB2312" w:hAnsi="宋体" w:hint="eastAsia"/>
          <w:b/>
          <w:color w:val="000000"/>
          <w:sz w:val="28"/>
          <w:szCs w:val="28"/>
          <w:u w:val="single"/>
        </w:rPr>
        <w:t xml:space="preserve">        </w:t>
      </w:r>
      <w:r w:rsidR="00725CCC">
        <w:rPr>
          <w:rFonts w:ascii="仿宋_GB2312" w:eastAsia="仿宋_GB2312" w:hAnsi="宋体" w:hint="eastAsia"/>
          <w:b/>
          <w:color w:val="000000"/>
          <w:sz w:val="28"/>
          <w:szCs w:val="28"/>
        </w:rPr>
        <w:t>元，税率为</w:t>
      </w:r>
      <w:r w:rsidR="00725CCC">
        <w:rPr>
          <w:rFonts w:ascii="仿宋_GB2312" w:eastAsia="仿宋_GB2312" w:hAnsi="宋体" w:hint="eastAsia"/>
          <w:b/>
          <w:color w:val="000000"/>
          <w:sz w:val="28"/>
          <w:szCs w:val="28"/>
          <w:u w:val="single"/>
        </w:rPr>
        <w:t xml:space="preserve">   </w:t>
      </w:r>
      <w:r w:rsidR="00725CCC">
        <w:rPr>
          <w:rFonts w:ascii="仿宋_GB2312" w:eastAsia="仿宋_GB2312" w:hAnsi="宋体" w:hint="eastAsia"/>
          <w:b/>
          <w:color w:val="000000"/>
          <w:sz w:val="28"/>
          <w:szCs w:val="28"/>
        </w:rPr>
        <w:t>%</w:t>
      </w:r>
      <w:r w:rsidR="00725CCC">
        <w:rPr>
          <w:rFonts w:ascii="仿宋_GB2312" w:eastAsia="仿宋_GB2312" w:hint="eastAsia"/>
          <w:b/>
          <w:sz w:val="28"/>
          <w:szCs w:val="28"/>
        </w:rPr>
        <w:t>。</w:t>
      </w:r>
    </w:p>
    <w:p w:rsidR="00982E71" w:rsidRDefault="00982E71" w:rsidP="005F6BF1">
      <w:pPr>
        <w:jc w:val="left"/>
        <w:rPr>
          <w:rFonts w:ascii="仿宋_GB2312" w:eastAsia="仿宋_GB2312" w:hAnsi="宋体" w:cs="仿宋_GB2312"/>
          <w:color w:val="000000"/>
          <w:sz w:val="24"/>
        </w:rPr>
      </w:pPr>
    </w:p>
    <w:p w:rsidR="003F41BA" w:rsidRPr="00740610" w:rsidRDefault="005F6BF1" w:rsidP="00740610">
      <w:pPr>
        <w:pStyle w:val="a3"/>
        <w:ind w:firstLineChars="0" w:firstLine="0"/>
        <w:jc w:val="both"/>
        <w:rPr>
          <w:rFonts w:ascii="仿宋_GB2312" w:eastAsia="仿宋_GB2312" w:hAnsiTheme="minorEastAsia"/>
          <w:sz w:val="28"/>
          <w:szCs w:val="28"/>
        </w:rPr>
      </w:pPr>
      <w:r w:rsidRPr="00740610">
        <w:rPr>
          <w:rFonts w:ascii="仿宋_GB2312" w:eastAsia="仿宋_GB2312" w:hint="eastAsia"/>
          <w:b/>
          <w:sz w:val="28"/>
          <w:szCs w:val="28"/>
        </w:rPr>
        <w:t>要求</w:t>
      </w:r>
      <w:r w:rsidR="00725CCC" w:rsidRPr="00740610">
        <w:rPr>
          <w:rFonts w:ascii="仿宋_GB2312" w:eastAsia="仿宋_GB2312" w:hint="eastAsia"/>
          <w:b/>
          <w:sz w:val="28"/>
          <w:szCs w:val="28"/>
        </w:rPr>
        <w:t>：</w:t>
      </w:r>
      <w:r w:rsidR="004F0918" w:rsidRPr="00740610">
        <w:rPr>
          <w:rFonts w:ascii="仿宋_GB2312" w:eastAsia="仿宋_GB2312" w:hint="eastAsia"/>
          <w:b/>
          <w:sz w:val="28"/>
          <w:szCs w:val="28"/>
        </w:rPr>
        <w:t>1.</w:t>
      </w:r>
      <w:r w:rsidR="003F41BA" w:rsidRPr="00740610">
        <w:rPr>
          <w:rFonts w:ascii="仿宋_GB2312" w:eastAsia="仿宋_GB2312" w:hAnsiTheme="minorEastAsia" w:hint="eastAsia"/>
          <w:sz w:val="28"/>
          <w:szCs w:val="28"/>
        </w:rPr>
        <w:t>投保险种：财产一切险</w:t>
      </w:r>
      <w:r w:rsidR="00016511">
        <w:rPr>
          <w:rFonts w:ascii="仿宋_GB2312" w:eastAsia="仿宋_GB2312" w:hAnsiTheme="minorEastAsia" w:hint="eastAsia"/>
          <w:sz w:val="28"/>
          <w:szCs w:val="28"/>
        </w:rPr>
        <w:t>；</w:t>
      </w:r>
    </w:p>
    <w:p w:rsidR="003F41BA" w:rsidRPr="00740610" w:rsidRDefault="004F0918" w:rsidP="00016511">
      <w:pPr>
        <w:pStyle w:val="a3"/>
        <w:ind w:leftChars="400" w:left="840" w:firstLineChars="0" w:firstLine="0"/>
        <w:jc w:val="both"/>
        <w:rPr>
          <w:rFonts w:ascii="仿宋_GB2312" w:eastAsia="仿宋_GB2312"/>
          <w:bCs/>
          <w:color w:val="000000"/>
          <w:sz w:val="28"/>
          <w:szCs w:val="28"/>
        </w:rPr>
      </w:pPr>
      <w:r w:rsidRPr="00740610">
        <w:rPr>
          <w:rFonts w:ascii="仿宋_GB2312" w:eastAsia="仿宋_GB2312" w:hAnsiTheme="minorEastAsia" w:hint="eastAsia"/>
          <w:color w:val="000000"/>
          <w:sz w:val="28"/>
          <w:szCs w:val="28"/>
        </w:rPr>
        <w:t>2.</w:t>
      </w:r>
      <w:r w:rsidR="003F41BA" w:rsidRPr="00740610">
        <w:rPr>
          <w:rFonts w:ascii="仿宋_GB2312" w:eastAsia="仿宋_GB2312" w:hAnsiTheme="minorEastAsia" w:hint="eastAsia"/>
          <w:color w:val="000000"/>
          <w:sz w:val="28"/>
          <w:szCs w:val="28"/>
        </w:rPr>
        <w:t>保险期限：2019年</w:t>
      </w:r>
      <w:r w:rsidR="001F1285">
        <w:rPr>
          <w:rFonts w:ascii="仿宋_GB2312" w:eastAsia="仿宋_GB2312" w:hAnsiTheme="minorEastAsia" w:hint="eastAsia"/>
          <w:color w:val="000000"/>
          <w:sz w:val="28"/>
          <w:szCs w:val="28"/>
        </w:rPr>
        <w:t>10</w:t>
      </w:r>
      <w:r w:rsidR="003F41BA" w:rsidRPr="00740610">
        <w:rPr>
          <w:rFonts w:ascii="仿宋_GB2312" w:eastAsia="仿宋_GB2312" w:hAnsiTheme="minorEastAsia" w:hint="eastAsia"/>
          <w:color w:val="000000"/>
          <w:sz w:val="28"/>
          <w:szCs w:val="28"/>
        </w:rPr>
        <w:t>月22日零时至2020年</w:t>
      </w:r>
      <w:r w:rsidR="001F1285">
        <w:rPr>
          <w:rFonts w:ascii="仿宋_GB2312" w:eastAsia="仿宋_GB2312" w:hAnsiTheme="minorEastAsia" w:hint="eastAsia"/>
          <w:color w:val="000000"/>
          <w:sz w:val="28"/>
          <w:szCs w:val="28"/>
        </w:rPr>
        <w:t>10</w:t>
      </w:r>
      <w:r w:rsidR="003F41BA" w:rsidRPr="00740610">
        <w:rPr>
          <w:rFonts w:ascii="仿宋_GB2312" w:eastAsia="仿宋_GB2312" w:hAnsiTheme="minorEastAsia" w:hint="eastAsia"/>
          <w:color w:val="000000"/>
          <w:sz w:val="28"/>
          <w:szCs w:val="28"/>
        </w:rPr>
        <w:t>月21日24时止</w:t>
      </w:r>
      <w:r w:rsidR="00016511">
        <w:rPr>
          <w:rFonts w:ascii="仿宋_GB2312" w:eastAsia="仿宋_GB2312" w:hAnsiTheme="minorEastAsia" w:hint="eastAsia"/>
          <w:color w:val="000000"/>
          <w:sz w:val="28"/>
          <w:szCs w:val="28"/>
        </w:rPr>
        <w:t>；</w:t>
      </w:r>
    </w:p>
    <w:p w:rsidR="003F41BA" w:rsidRPr="00740610" w:rsidRDefault="004F0918" w:rsidP="00016511">
      <w:pPr>
        <w:pStyle w:val="a3"/>
        <w:ind w:firstLineChars="300" w:firstLine="840"/>
        <w:jc w:val="both"/>
        <w:rPr>
          <w:rFonts w:ascii="仿宋_GB2312" w:eastAsia="仿宋_GB2312"/>
          <w:bCs/>
          <w:color w:val="000000"/>
          <w:sz w:val="28"/>
          <w:szCs w:val="28"/>
        </w:rPr>
      </w:pPr>
      <w:r w:rsidRPr="00740610">
        <w:rPr>
          <w:rFonts w:ascii="仿宋_GB2312" w:eastAsia="仿宋_GB2312" w:hAnsiTheme="minorEastAsia" w:hint="eastAsia"/>
          <w:color w:val="000000"/>
          <w:sz w:val="28"/>
          <w:szCs w:val="28"/>
        </w:rPr>
        <w:t>3.</w:t>
      </w:r>
      <w:r w:rsidR="003F41BA" w:rsidRPr="00740610">
        <w:rPr>
          <w:rFonts w:ascii="仿宋_GB2312" w:eastAsia="仿宋_GB2312" w:hAnsiTheme="minorEastAsia" w:hint="eastAsia"/>
          <w:color w:val="000000"/>
          <w:sz w:val="28"/>
          <w:szCs w:val="28"/>
        </w:rPr>
        <w:t>财产地址：广州市越秀区流花路117号内自编1号</w:t>
      </w:r>
      <w:r w:rsidR="00143411">
        <w:rPr>
          <w:rFonts w:ascii="仿宋_GB2312" w:eastAsia="仿宋_GB2312" w:hAnsiTheme="minorEastAsia" w:hint="eastAsia"/>
          <w:color w:val="000000"/>
          <w:sz w:val="28"/>
          <w:szCs w:val="28"/>
        </w:rPr>
        <w:t>；</w:t>
      </w:r>
    </w:p>
    <w:p w:rsidR="003F41BA" w:rsidRPr="00740610" w:rsidRDefault="004F0918" w:rsidP="00016511">
      <w:pPr>
        <w:pStyle w:val="a7"/>
        <w:ind w:firstLineChars="300" w:firstLine="840"/>
        <w:rPr>
          <w:rFonts w:ascii="仿宋_GB2312" w:eastAsia="仿宋_GB2312" w:hAnsiTheme="minorEastAsia"/>
          <w:color w:val="000000"/>
          <w:szCs w:val="28"/>
        </w:rPr>
      </w:pPr>
      <w:r w:rsidRPr="00740610">
        <w:rPr>
          <w:rFonts w:ascii="仿宋_GB2312" w:eastAsia="仿宋_GB2312" w:hAnsiTheme="minorEastAsia" w:hint="eastAsia"/>
          <w:szCs w:val="28"/>
        </w:rPr>
        <w:t>4.</w:t>
      </w:r>
      <w:r w:rsidR="003F41BA" w:rsidRPr="00740610">
        <w:rPr>
          <w:rFonts w:ascii="仿宋_GB2312" w:eastAsia="仿宋_GB2312" w:hAnsiTheme="minorEastAsia" w:hint="eastAsia"/>
          <w:szCs w:val="28"/>
        </w:rPr>
        <w:t>保标的项目及保险金额</w:t>
      </w:r>
      <w:r w:rsidR="00143411">
        <w:rPr>
          <w:rFonts w:ascii="仿宋_GB2312" w:eastAsia="仿宋_GB2312" w:hAnsiTheme="minorEastAsia" w:hint="eastAsia"/>
          <w:szCs w:val="28"/>
        </w:rPr>
        <w:t>；</w:t>
      </w:r>
    </w:p>
    <w:p w:rsidR="003F41BA" w:rsidRPr="00740610" w:rsidRDefault="003F41BA" w:rsidP="00016511">
      <w:pPr>
        <w:pStyle w:val="a7"/>
        <w:ind w:firstLineChars="400" w:firstLine="1120"/>
        <w:rPr>
          <w:rFonts w:ascii="仿宋_GB2312" w:eastAsia="仿宋_GB2312" w:hAnsiTheme="minorEastAsia"/>
          <w:szCs w:val="28"/>
        </w:rPr>
      </w:pPr>
      <w:r w:rsidRPr="00740610">
        <w:rPr>
          <w:rFonts w:ascii="仿宋_GB2312" w:eastAsia="仿宋_GB2312" w:hAnsiTheme="minorEastAsia" w:hint="eastAsia"/>
          <w:szCs w:val="28"/>
        </w:rPr>
        <w:t>建筑物（不含装修）、设备及辅助设施：RMB 1,040,000,000；</w:t>
      </w:r>
    </w:p>
    <w:p w:rsidR="003F41BA" w:rsidRPr="00740610" w:rsidRDefault="003F41BA" w:rsidP="00016511">
      <w:pPr>
        <w:pStyle w:val="a7"/>
        <w:ind w:firstLineChars="400" w:firstLine="1120"/>
        <w:rPr>
          <w:rFonts w:ascii="仿宋_GB2312" w:eastAsia="仿宋_GB2312" w:hAnsiTheme="minorEastAsia"/>
          <w:szCs w:val="28"/>
        </w:rPr>
      </w:pPr>
      <w:r w:rsidRPr="00740610">
        <w:rPr>
          <w:rFonts w:ascii="仿宋_GB2312" w:eastAsia="仿宋_GB2312" w:hAnsiTheme="minorEastAsia" w:hint="eastAsia"/>
          <w:szCs w:val="28"/>
        </w:rPr>
        <w:t>附加地震（偿限额比例80%）：RMB 832,000,000；</w:t>
      </w:r>
    </w:p>
    <w:p w:rsidR="003F41BA" w:rsidRPr="00740610" w:rsidRDefault="003F41BA" w:rsidP="00016511">
      <w:pPr>
        <w:pStyle w:val="a3"/>
        <w:ind w:firstLineChars="350" w:firstLine="980"/>
        <w:jc w:val="both"/>
        <w:rPr>
          <w:rFonts w:ascii="仿宋_GB2312" w:eastAsia="仿宋_GB2312" w:hAnsiTheme="minorEastAsia"/>
          <w:sz w:val="28"/>
          <w:szCs w:val="28"/>
        </w:rPr>
      </w:pPr>
      <w:r w:rsidRPr="00740610">
        <w:rPr>
          <w:rFonts w:ascii="仿宋_GB2312" w:eastAsia="仿宋_GB2312" w:hAnsiTheme="minorEastAsia" w:hint="eastAsia"/>
          <w:sz w:val="28"/>
          <w:szCs w:val="28"/>
        </w:rPr>
        <w:t>总保险金额：RMB 1,040,000,000；</w:t>
      </w:r>
    </w:p>
    <w:p w:rsidR="003F41BA" w:rsidRPr="00740610" w:rsidRDefault="003F41BA" w:rsidP="00016511">
      <w:pPr>
        <w:pStyle w:val="a3"/>
        <w:ind w:firstLineChars="300" w:firstLine="840"/>
        <w:jc w:val="both"/>
        <w:rPr>
          <w:rFonts w:ascii="仿宋_GB2312" w:eastAsia="仿宋_GB2312" w:hAnsiTheme="minorEastAsia"/>
          <w:sz w:val="28"/>
          <w:szCs w:val="28"/>
        </w:rPr>
      </w:pPr>
      <w:r w:rsidRPr="00740610">
        <w:rPr>
          <w:rFonts w:ascii="仿宋_GB2312" w:eastAsia="仿宋_GB2312" w:hAnsiTheme="minorEastAsia" w:hint="eastAsia"/>
          <w:sz w:val="28"/>
          <w:szCs w:val="28"/>
        </w:rPr>
        <w:t>5. 免赔额：</w:t>
      </w:r>
    </w:p>
    <w:p w:rsidR="003F41BA" w:rsidRPr="00740610" w:rsidRDefault="00912562" w:rsidP="00016511">
      <w:pPr>
        <w:pStyle w:val="a3"/>
        <w:ind w:firstLineChars="250" w:firstLine="700"/>
        <w:jc w:val="both"/>
        <w:rPr>
          <w:rFonts w:ascii="仿宋_GB2312" w:eastAsia="仿宋_GB2312" w:hAnsiTheme="minorEastAsia"/>
          <w:sz w:val="28"/>
          <w:szCs w:val="28"/>
        </w:rPr>
      </w:pPr>
      <w:r w:rsidRPr="00740610">
        <w:rPr>
          <w:rFonts w:ascii="仿宋_GB2312" w:eastAsia="仿宋_GB2312" w:hAnsiTheme="minorEastAsia" w:hint="eastAsia"/>
          <w:sz w:val="28"/>
          <w:szCs w:val="28"/>
        </w:rPr>
        <w:t>（1）</w:t>
      </w:r>
      <w:r w:rsidR="003F41BA" w:rsidRPr="00740610">
        <w:rPr>
          <w:rFonts w:ascii="仿宋_GB2312" w:eastAsia="仿宋_GB2312" w:hAnsiTheme="minorEastAsia" w:hint="eastAsia"/>
          <w:sz w:val="28"/>
          <w:szCs w:val="28"/>
        </w:rPr>
        <w:t>全部风险绝对免赔额为人民币1,000.00元；</w:t>
      </w:r>
    </w:p>
    <w:p w:rsidR="00982E71" w:rsidRDefault="00912562" w:rsidP="00335942">
      <w:pPr>
        <w:ind w:leftChars="350" w:left="735"/>
        <w:jc w:val="left"/>
        <w:rPr>
          <w:rFonts w:ascii="仿宋_GB2312" w:eastAsia="仿宋_GB2312" w:hAnsiTheme="minorEastAsia"/>
          <w:sz w:val="24"/>
          <w:szCs w:val="24"/>
        </w:rPr>
      </w:pPr>
      <w:r w:rsidRPr="00740610">
        <w:rPr>
          <w:rFonts w:ascii="仿宋_GB2312" w:eastAsia="仿宋_GB2312" w:hAnsiTheme="minorEastAsia" w:hint="eastAsia"/>
          <w:sz w:val="28"/>
          <w:szCs w:val="28"/>
        </w:rPr>
        <w:t>（2）</w:t>
      </w:r>
      <w:r w:rsidR="003F41BA" w:rsidRPr="00740610">
        <w:rPr>
          <w:rFonts w:ascii="仿宋_GB2312" w:eastAsia="仿宋_GB2312" w:hAnsiTheme="minorEastAsia" w:hint="eastAsia"/>
          <w:sz w:val="28"/>
          <w:szCs w:val="28"/>
        </w:rPr>
        <w:t>地震责任绝对免赔额为人民币400,000.00元或损失金额的5%，两者以高者为准。</w:t>
      </w:r>
    </w:p>
    <w:p w:rsidR="00912562" w:rsidRPr="00BF3EE3" w:rsidRDefault="00912562" w:rsidP="00912562">
      <w:pPr>
        <w:ind w:leftChars="627" w:left="1437" w:hangingChars="50" w:hanging="120"/>
        <w:jc w:val="left"/>
        <w:rPr>
          <w:rFonts w:ascii="宋体" w:hAnsi="宋体" w:cs="仿宋_GB2312"/>
          <w:color w:val="000000"/>
          <w:sz w:val="24"/>
        </w:rPr>
      </w:pPr>
    </w:p>
    <w:p w:rsidR="00982E71" w:rsidRPr="00EB54FF" w:rsidRDefault="00982E71" w:rsidP="00982E71">
      <w:pPr>
        <w:spacing w:line="500" w:lineRule="exact"/>
        <w:ind w:left="708" w:hangingChars="295" w:hanging="708"/>
        <w:jc w:val="left"/>
        <w:rPr>
          <w:rFonts w:ascii="仿宋_GB2312" w:eastAsia="仿宋_GB2312" w:hAnsi="宋体" w:cs="仿宋_GB2312"/>
          <w:color w:val="000000"/>
          <w:sz w:val="24"/>
        </w:rPr>
      </w:pPr>
      <w:r w:rsidRPr="00096826">
        <w:rPr>
          <w:rFonts w:ascii="仿宋_GB2312" w:eastAsia="仿宋_GB2312" w:hAnsi="宋体" w:cs="仿宋_GB2312" w:hint="eastAsia"/>
          <w:color w:val="000000"/>
          <w:sz w:val="24"/>
        </w:rPr>
        <w:t>注：</w:t>
      </w:r>
      <w:r w:rsidRPr="00096826">
        <w:rPr>
          <w:rFonts w:ascii="仿宋_GB2312" w:eastAsia="仿宋_GB2312" w:hAnsi="宋体" w:cs="仿宋_GB2312"/>
          <w:color w:val="000000"/>
          <w:sz w:val="24"/>
        </w:rPr>
        <w:t>1.此为服务总报价，如有缺项、漏项，视为竞投报价中已包含相关费用，采购人无须另外支付任何费用。</w:t>
      </w:r>
    </w:p>
    <w:p w:rsidR="00982E71" w:rsidRPr="00EB54FF" w:rsidRDefault="00982E71" w:rsidP="00982E71">
      <w:pPr>
        <w:spacing w:line="500" w:lineRule="exact"/>
        <w:ind w:leftChars="202" w:left="707" w:hangingChars="118" w:hanging="283"/>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2.本表内的竞投总价为最终报价，竞投文件内不得含有任何对本报价进行修改的其他说明，否则将被视为无效竞投。</w:t>
      </w:r>
    </w:p>
    <w:p w:rsidR="00982E71" w:rsidRPr="00EB54FF" w:rsidRDefault="00982E71" w:rsidP="00982E71">
      <w:pPr>
        <w:spacing w:line="500" w:lineRule="exact"/>
        <w:ind w:leftChars="202" w:left="707" w:hangingChars="118" w:hanging="283"/>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lastRenderedPageBreak/>
        <w:t>3.</w:t>
      </w:r>
      <w:proofErr w:type="gramStart"/>
      <w:r w:rsidRPr="00096826">
        <w:rPr>
          <w:rFonts w:ascii="仿宋_GB2312" w:eastAsia="仿宋_GB2312" w:hAnsi="宋体" w:cs="仿宋_GB2312" w:hint="eastAsia"/>
          <w:color w:val="000000"/>
          <w:sz w:val="24"/>
        </w:rPr>
        <w:t>竞投总</w:t>
      </w:r>
      <w:proofErr w:type="gramEnd"/>
      <w:r w:rsidRPr="00096826">
        <w:rPr>
          <w:rFonts w:ascii="仿宋_GB2312" w:eastAsia="仿宋_GB2312" w:hAnsi="宋体" w:cs="仿宋_GB2312" w:hint="eastAsia"/>
          <w:color w:val="000000"/>
          <w:sz w:val="24"/>
        </w:rPr>
        <w:t>报价包括了中选单位完成本项目所需的一切工作内容而发生的所有费用。</w:t>
      </w:r>
    </w:p>
    <w:p w:rsidR="00982E71" w:rsidRPr="00EB54FF" w:rsidRDefault="00982E71" w:rsidP="00982E71">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4.本竞投价为固定不变价。</w:t>
      </w:r>
    </w:p>
    <w:p w:rsidR="00982E71" w:rsidRPr="00EB54FF" w:rsidRDefault="00982E71" w:rsidP="00982E71">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5.报价以人民币元为单位，保留小数点后两位。</w:t>
      </w:r>
    </w:p>
    <w:p w:rsidR="00982E71" w:rsidRPr="00EB54FF" w:rsidRDefault="00982E71" w:rsidP="00982E71">
      <w:pPr>
        <w:spacing w:line="500" w:lineRule="exact"/>
        <w:ind w:firstLineChars="177" w:firstLine="425"/>
        <w:jc w:val="left"/>
        <w:rPr>
          <w:rFonts w:ascii="仿宋_GB2312" w:eastAsia="仿宋_GB2312" w:hAnsi="宋体" w:cs="仿宋_GB2312"/>
          <w:color w:val="000000"/>
          <w:sz w:val="24"/>
        </w:rPr>
      </w:pPr>
      <w:r w:rsidRPr="00096826">
        <w:rPr>
          <w:rFonts w:ascii="仿宋_GB2312" w:eastAsia="仿宋_GB2312" w:hAnsi="宋体" w:cs="仿宋_GB2312"/>
          <w:color w:val="000000"/>
          <w:sz w:val="24"/>
        </w:rPr>
        <w:t>6.本表格须附在正副的竞投文件中。</w:t>
      </w:r>
    </w:p>
    <w:p w:rsidR="00982E71" w:rsidRPr="00BF3EE3" w:rsidRDefault="00982E71" w:rsidP="00982E71">
      <w:pPr>
        <w:ind w:leftChars="228" w:left="1273" w:hangingChars="331" w:hanging="794"/>
        <w:jc w:val="left"/>
        <w:rPr>
          <w:rFonts w:ascii="宋体" w:hAnsi="宋体" w:cs="仿宋_GB2312"/>
          <w:color w:val="000000"/>
          <w:sz w:val="24"/>
        </w:rPr>
      </w:pPr>
      <w:r w:rsidRPr="00BF3EE3">
        <w:rPr>
          <w:rFonts w:ascii="宋体" w:hAnsi="宋体" w:cs="仿宋_GB2312" w:hint="eastAsia"/>
          <w:color w:val="000000"/>
          <w:sz w:val="24"/>
        </w:rPr>
        <w:t xml:space="preserve">    </w:t>
      </w:r>
    </w:p>
    <w:p w:rsidR="00982E71" w:rsidRPr="00BF3EE3" w:rsidRDefault="00982E71" w:rsidP="00982E71">
      <w:pPr>
        <w:jc w:val="left"/>
        <w:rPr>
          <w:rFonts w:ascii="宋体" w:hAnsi="宋体" w:cs="仿宋_GB2312"/>
          <w:color w:val="000000"/>
          <w:sz w:val="24"/>
        </w:rPr>
      </w:pPr>
    </w:p>
    <w:p w:rsidR="00982E71" w:rsidRPr="00BF3EE3" w:rsidRDefault="00982E71" w:rsidP="00982E71">
      <w:pPr>
        <w:ind w:firstLineChars="196" w:firstLine="470"/>
        <w:jc w:val="left"/>
        <w:rPr>
          <w:rFonts w:ascii="宋体" w:hAnsi="宋体" w:cs="仿宋_GB2312"/>
          <w:color w:val="000000"/>
          <w:sz w:val="24"/>
        </w:rPr>
      </w:pPr>
    </w:p>
    <w:p w:rsidR="00982E71" w:rsidRPr="00EB54FF" w:rsidRDefault="00982E71" w:rsidP="00982E71">
      <w:pPr>
        <w:rPr>
          <w:rFonts w:ascii="仿宋_GB2312" w:eastAsia="仿宋_GB2312" w:hAnsi="宋体"/>
          <w:b/>
          <w:bCs/>
          <w:color w:val="000000"/>
          <w:sz w:val="24"/>
        </w:rPr>
      </w:pPr>
      <w:r>
        <w:rPr>
          <w:rFonts w:ascii="仿宋_GB2312" w:eastAsia="仿宋_GB2312" w:hAnsi="宋体" w:hint="eastAsia"/>
          <w:b/>
          <w:bCs/>
          <w:color w:val="000000"/>
          <w:sz w:val="24"/>
        </w:rPr>
        <w:t>竞投人全称（公章）</w:t>
      </w:r>
      <w:r>
        <w:rPr>
          <w:rFonts w:ascii="仿宋_GB2312" w:eastAsia="仿宋_GB2312" w:hAnsi="宋体"/>
          <w:b/>
          <w:bCs/>
          <w:color w:val="000000"/>
          <w:sz w:val="24"/>
        </w:rPr>
        <w:t>:</w:t>
      </w:r>
    </w:p>
    <w:p w:rsidR="00982E71" w:rsidRPr="00EB54FF" w:rsidRDefault="00982E71" w:rsidP="00982E71">
      <w:pPr>
        <w:rPr>
          <w:rFonts w:ascii="仿宋_GB2312" w:eastAsia="仿宋_GB2312" w:hAnsi="宋体"/>
          <w:b/>
          <w:bCs/>
          <w:color w:val="000000"/>
          <w:sz w:val="24"/>
        </w:rPr>
      </w:pPr>
    </w:p>
    <w:p w:rsidR="00982E71" w:rsidRPr="00EB54FF" w:rsidRDefault="00982E71" w:rsidP="00982E71">
      <w:pPr>
        <w:tabs>
          <w:tab w:val="left" w:pos="3600"/>
        </w:tabs>
        <w:rPr>
          <w:rFonts w:ascii="仿宋_GB2312" w:eastAsia="仿宋_GB2312" w:hAnsi="宋体"/>
          <w:b/>
          <w:bCs/>
          <w:color w:val="000000"/>
          <w:sz w:val="24"/>
        </w:rPr>
      </w:pPr>
      <w:r>
        <w:rPr>
          <w:rFonts w:ascii="仿宋_GB2312" w:eastAsia="仿宋_GB2312" w:hAnsi="宋体" w:hint="eastAsia"/>
          <w:b/>
          <w:bCs/>
          <w:color w:val="000000"/>
          <w:sz w:val="24"/>
        </w:rPr>
        <w:t>法定代表人或其竞投人授权代表</w:t>
      </w:r>
      <w:r>
        <w:rPr>
          <w:rFonts w:ascii="仿宋_GB2312" w:eastAsia="仿宋_GB2312" w:hAnsi="宋体"/>
          <w:b/>
          <w:bCs/>
          <w:color w:val="000000"/>
          <w:sz w:val="24"/>
        </w:rPr>
        <w:t>(</w:t>
      </w:r>
      <w:r>
        <w:rPr>
          <w:rFonts w:ascii="仿宋_GB2312" w:eastAsia="仿宋_GB2312" w:hAnsi="宋体" w:hint="eastAsia"/>
          <w:b/>
          <w:color w:val="000000"/>
          <w:sz w:val="24"/>
        </w:rPr>
        <w:t>签字</w:t>
      </w:r>
      <w:r>
        <w:rPr>
          <w:rFonts w:ascii="仿宋_GB2312" w:eastAsia="仿宋_GB2312" w:hAnsi="宋体"/>
          <w:b/>
          <w:bCs/>
          <w:color w:val="000000"/>
          <w:sz w:val="24"/>
        </w:rPr>
        <w:t>)：</w:t>
      </w:r>
    </w:p>
    <w:p w:rsidR="00982E71" w:rsidRPr="00EB54FF" w:rsidRDefault="00982E71" w:rsidP="00982E71">
      <w:pPr>
        <w:tabs>
          <w:tab w:val="left" w:pos="3600"/>
        </w:tabs>
        <w:rPr>
          <w:rFonts w:ascii="仿宋_GB2312" w:eastAsia="仿宋_GB2312" w:hAnsi="宋体"/>
          <w:b/>
          <w:bCs/>
          <w:color w:val="000000"/>
          <w:sz w:val="24"/>
        </w:rPr>
      </w:pPr>
    </w:p>
    <w:p w:rsidR="00982E71" w:rsidRDefault="00982E71" w:rsidP="004E3496">
      <w:pPr>
        <w:outlineLvl w:val="1"/>
        <w:rPr>
          <w:rFonts w:ascii="楷体_GB2312" w:eastAsia="楷体_GB2312" w:hAnsi="宋体" w:cs="宋体"/>
          <w:b/>
          <w:bCs/>
          <w:sz w:val="24"/>
        </w:rPr>
      </w:pPr>
      <w:r>
        <w:rPr>
          <w:rFonts w:ascii="仿宋_GB2312" w:eastAsia="仿宋_GB2312" w:hAnsi="宋体" w:hint="eastAsia"/>
          <w:b/>
          <w:bCs/>
          <w:color w:val="000000"/>
          <w:sz w:val="24"/>
        </w:rPr>
        <w:t>日</w:t>
      </w:r>
      <w:r>
        <w:rPr>
          <w:rFonts w:ascii="仿宋_GB2312" w:eastAsia="仿宋_GB2312" w:hAnsi="宋体"/>
          <w:b/>
          <w:bCs/>
          <w:color w:val="000000"/>
          <w:sz w:val="24"/>
        </w:rPr>
        <w:t xml:space="preserve">    </w:t>
      </w:r>
      <w:r>
        <w:rPr>
          <w:rFonts w:ascii="仿宋_GB2312" w:eastAsia="仿宋_GB2312" w:hAnsi="宋体" w:hint="eastAsia"/>
          <w:b/>
          <w:bCs/>
          <w:color w:val="000000"/>
          <w:sz w:val="24"/>
        </w:rPr>
        <w:t>期：</w:t>
      </w:r>
      <w:r>
        <w:rPr>
          <w:rFonts w:ascii="仿宋_GB2312" w:eastAsia="仿宋_GB2312" w:hAnsi="宋体"/>
          <w:b/>
          <w:bCs/>
          <w:color w:val="000000"/>
          <w:sz w:val="24"/>
        </w:rPr>
        <w:t>201</w:t>
      </w:r>
      <w:r w:rsidR="00335942">
        <w:rPr>
          <w:rFonts w:ascii="仿宋_GB2312" w:eastAsia="仿宋_GB2312" w:hAnsi="宋体" w:hint="eastAsia"/>
          <w:b/>
          <w:bCs/>
          <w:color w:val="000000"/>
          <w:sz w:val="24"/>
        </w:rPr>
        <w:t>9</w:t>
      </w:r>
      <w:r>
        <w:rPr>
          <w:rFonts w:ascii="仿宋_GB2312" w:eastAsia="仿宋_GB2312" w:hAnsi="宋体"/>
          <w:b/>
          <w:bCs/>
          <w:color w:val="000000"/>
          <w:sz w:val="24"/>
        </w:rPr>
        <w:t xml:space="preserve">年  </w:t>
      </w:r>
      <w:r>
        <w:rPr>
          <w:rFonts w:ascii="仿宋_GB2312" w:eastAsia="仿宋_GB2312" w:hAnsi="宋体" w:hint="eastAsia"/>
          <w:b/>
          <w:bCs/>
          <w:color w:val="000000"/>
          <w:sz w:val="24"/>
        </w:rPr>
        <w:t>月</w:t>
      </w:r>
      <w:r>
        <w:rPr>
          <w:rFonts w:ascii="仿宋_GB2312" w:eastAsia="仿宋_GB2312" w:hAnsi="宋体"/>
          <w:b/>
          <w:bCs/>
          <w:color w:val="000000"/>
          <w:sz w:val="24"/>
        </w:rPr>
        <w:t xml:space="preserve">  </w:t>
      </w:r>
      <w:r>
        <w:rPr>
          <w:rFonts w:ascii="仿宋_GB2312" w:eastAsia="仿宋_GB2312" w:hAnsi="宋体" w:hint="eastAsia"/>
          <w:b/>
          <w:bCs/>
          <w:color w:val="000000"/>
          <w:sz w:val="24"/>
        </w:rPr>
        <w:t>日</w:t>
      </w:r>
    </w:p>
    <w:p w:rsidR="001538BE" w:rsidRPr="00667B4A" w:rsidRDefault="00982E71" w:rsidP="00335942">
      <w:pPr>
        <w:outlineLvl w:val="1"/>
        <w:rPr>
          <w:rFonts w:ascii="楷体_GB2312" w:eastAsia="楷体_GB2312" w:hAnsi="宋体" w:cs="宋体"/>
          <w:bCs/>
          <w:sz w:val="24"/>
        </w:rPr>
      </w:pPr>
      <w:r>
        <w:rPr>
          <w:rFonts w:ascii="楷体_GB2312" w:eastAsia="楷体_GB2312" w:hAnsi="宋体" w:cs="宋体"/>
          <w:b/>
          <w:bCs/>
          <w:sz w:val="24"/>
        </w:rPr>
        <w:br w:type="page"/>
      </w:r>
      <w:r w:rsidR="00667B4A" w:rsidRPr="00667B4A">
        <w:rPr>
          <w:rFonts w:ascii="楷体_GB2312" w:eastAsia="楷体_GB2312" w:hAnsi="宋体" w:cs="宋体" w:hint="eastAsia"/>
          <w:bCs/>
          <w:sz w:val="24"/>
        </w:rPr>
        <w:lastRenderedPageBreak/>
        <w:t>附件3：</w:t>
      </w:r>
    </w:p>
    <w:p w:rsidR="00667B4A" w:rsidRDefault="00667B4A">
      <w:pPr>
        <w:jc w:val="center"/>
        <w:outlineLvl w:val="1"/>
        <w:rPr>
          <w:rFonts w:ascii="楷体_GB2312" w:eastAsia="楷体_GB2312" w:hAnsi="宋体" w:cs="宋体"/>
          <w:b/>
          <w:bCs/>
          <w:sz w:val="24"/>
        </w:rPr>
      </w:pPr>
    </w:p>
    <w:p w:rsidR="001538BE" w:rsidRDefault="009D45B4">
      <w:pPr>
        <w:jc w:val="center"/>
        <w:outlineLvl w:val="1"/>
        <w:rPr>
          <w:rFonts w:ascii="楷体_GB2312" w:eastAsia="楷体_GB2312" w:hAnsi="宋体" w:cs="宋体"/>
          <w:b/>
          <w:bCs/>
          <w:sz w:val="32"/>
          <w:szCs w:val="32"/>
        </w:rPr>
      </w:pPr>
      <w:bookmarkStart w:id="123" w:name="_Toc428434860"/>
      <w:r>
        <w:rPr>
          <w:rFonts w:ascii="楷体_GB2312" w:eastAsia="楷体_GB2312" w:hAnsi="宋体" w:cs="宋体" w:hint="eastAsia"/>
          <w:b/>
          <w:bCs/>
          <w:sz w:val="32"/>
          <w:szCs w:val="32"/>
        </w:rPr>
        <w:t>法定代表人证明及授权书</w:t>
      </w:r>
      <w:bookmarkEnd w:id="121"/>
      <w:bookmarkEnd w:id="122"/>
      <w:bookmarkEnd w:id="123"/>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sidR="0065160C">
        <w:rPr>
          <w:rFonts w:ascii="楷体_GB2312" w:eastAsia="楷体_GB2312" w:hAnsi="宋体" w:cs="宋体" w:hint="eastAsia"/>
          <w:b/>
          <w:bCs/>
          <w:kern w:val="0"/>
          <w:sz w:val="24"/>
          <w:szCs w:val="24"/>
        </w:rPr>
        <w:t>流花分公司</w:t>
      </w:r>
      <w:r>
        <w:rPr>
          <w:rFonts w:ascii="楷体_GB2312" w:eastAsia="楷体_GB2312" w:hAnsi="宋体" w:cs="黑体" w:hint="eastAsia"/>
          <w:b/>
          <w:sz w:val="24"/>
          <w:szCs w:val="24"/>
        </w:rPr>
        <w:tab/>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sidR="000A557A">
        <w:rPr>
          <w:rFonts w:ascii="楷体_GB2312" w:eastAsia="楷体_GB2312" w:hAnsi="宋体" w:cs="黑体" w:hint="eastAsia"/>
          <w:sz w:val="24"/>
          <w:szCs w:val="24"/>
          <w:u w:val="single"/>
        </w:rPr>
        <w:t>市越秀区</w:t>
      </w:r>
      <w:r>
        <w:rPr>
          <w:rFonts w:ascii="楷体_GB2312" w:eastAsia="楷体_GB2312" w:hAnsi="宋体" w:cs="仿宋_GB2312" w:hint="eastAsia"/>
          <w:sz w:val="24"/>
          <w:u w:val="single"/>
        </w:rPr>
        <w:t>流花</w:t>
      </w:r>
      <w:r w:rsidR="000A557A">
        <w:rPr>
          <w:rFonts w:ascii="楷体_GB2312" w:eastAsia="楷体_GB2312" w:hAnsi="宋体" w:cs="仿宋_GB2312" w:hint="eastAsia"/>
          <w:sz w:val="24"/>
          <w:u w:val="single"/>
        </w:rPr>
        <w:t>路117号内自编1号建筑财产一切险采购项目</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w:t>
      </w:r>
      <w:r w:rsidR="00A05954">
        <w:rPr>
          <w:rFonts w:ascii="楷体_GB2312" w:eastAsia="楷体_GB2312" w:hAnsi="宋体" w:hint="eastAsia"/>
          <w:bCs/>
          <w:sz w:val="24"/>
          <w:szCs w:val="24"/>
        </w:rPr>
        <w:t>9</w:t>
      </w:r>
      <w:r>
        <w:rPr>
          <w:rFonts w:ascii="楷体_GB2312" w:eastAsia="楷体_GB2312" w:hAnsi="宋体" w:hint="eastAsia"/>
          <w:bCs/>
          <w:sz w:val="24"/>
          <w:szCs w:val="24"/>
        </w:rPr>
        <w:t>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72271E" w:rsidRPr="00A05954" w:rsidRDefault="0072271E" w:rsidP="00A05954">
      <w:pPr>
        <w:widowControl/>
        <w:spacing w:line="440" w:lineRule="exact"/>
        <w:rPr>
          <w:rFonts w:ascii="仿宋_GB2312" w:eastAsia="仿宋_GB2312" w:hAnsi="宋体" w:cs="宋体"/>
          <w:bCs/>
          <w:sz w:val="24"/>
          <w:szCs w:val="24"/>
        </w:rPr>
      </w:pPr>
    </w:p>
    <w:p w:rsidR="001538BE" w:rsidRDefault="0072271E" w:rsidP="00054C2C">
      <w:pPr>
        <w:jc w:val="center"/>
      </w:pPr>
      <w:r>
        <w:rPr>
          <w:rFonts w:ascii="仿宋_GB2312" w:eastAsia="仿宋_GB2312" w:hAnsi="仿宋_GB2312" w:cs="仿宋_GB2312"/>
          <w:b/>
          <w:bCs/>
          <w:sz w:val="32"/>
          <w:szCs w:val="32"/>
        </w:rPr>
        <w:br w:type="page"/>
      </w:r>
    </w:p>
    <w:p w:rsidR="001538BE" w:rsidRDefault="009D45B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65795C">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章 中选通知书</w:t>
      </w:r>
    </w:p>
    <w:p w:rsidR="001538BE" w:rsidRDefault="001538BE">
      <w:pPr>
        <w:jc w:val="center"/>
        <w:rPr>
          <w:rFonts w:ascii="宋体" w:hAnsi="宋体" w:cs="宋体"/>
          <w:sz w:val="44"/>
          <w:szCs w:val="44"/>
        </w:rPr>
      </w:pPr>
    </w:p>
    <w:p w:rsidR="001538BE" w:rsidRDefault="009D45B4">
      <w:pPr>
        <w:jc w:val="center"/>
        <w:rPr>
          <w:rFonts w:ascii="宋体" w:hAnsi="宋体" w:cs="宋体"/>
          <w:sz w:val="44"/>
          <w:szCs w:val="44"/>
        </w:rPr>
      </w:pPr>
      <w:r>
        <w:rPr>
          <w:rFonts w:ascii="宋体" w:hAnsi="宋体" w:cs="宋体" w:hint="eastAsia"/>
          <w:sz w:val="44"/>
          <w:szCs w:val="44"/>
        </w:rPr>
        <w:t>中选通知书</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w:t>
      </w:r>
      <w:r w:rsidR="0065795C">
        <w:rPr>
          <w:rFonts w:ascii="仿宋_GB2312" w:eastAsia="仿宋_GB2312" w:hAnsi="仿宋_GB2312" w:cs="仿宋_GB2312" w:hint="eastAsia"/>
          <w:sz w:val="32"/>
          <w:szCs w:val="32"/>
        </w:rPr>
        <w:t>市越秀区</w:t>
      </w:r>
      <w:r>
        <w:rPr>
          <w:rFonts w:ascii="仿宋_GB2312" w:eastAsia="仿宋_GB2312" w:hAnsi="仿宋_GB2312" w:cs="仿宋_GB2312" w:hint="eastAsia"/>
          <w:sz w:val="32"/>
          <w:szCs w:val="32"/>
        </w:rPr>
        <w:t>流花</w:t>
      </w:r>
      <w:r w:rsidR="0065795C">
        <w:rPr>
          <w:rFonts w:ascii="仿宋_GB2312" w:eastAsia="仿宋_GB2312" w:hAnsi="仿宋_GB2312" w:cs="仿宋_GB2312" w:hint="eastAsia"/>
          <w:sz w:val="32"/>
          <w:szCs w:val="32"/>
        </w:rPr>
        <w:t>路117号内自编1号建筑一切险</w:t>
      </w:r>
      <w:r w:rsidR="00985BE2">
        <w:rPr>
          <w:rFonts w:ascii="仿宋_GB2312" w:eastAsia="仿宋_GB2312" w:hAnsi="仿宋_GB2312" w:cs="仿宋_GB2312" w:hint="eastAsia"/>
          <w:sz w:val="32"/>
          <w:szCs w:val="32"/>
        </w:rPr>
        <w:t>采购项目</w:t>
      </w:r>
      <w:r w:rsidR="00054C2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竞投工作已结束，经评审</w:t>
      </w:r>
      <w:r w:rsidR="00054C2C">
        <w:rPr>
          <w:rFonts w:ascii="仿宋_GB2312" w:eastAsia="仿宋_GB2312" w:hAnsi="仿宋_GB2312" w:cs="仿宋_GB2312" w:hint="eastAsia"/>
          <w:sz w:val="32"/>
          <w:szCs w:val="32"/>
        </w:rPr>
        <w:t>及中标公示</w:t>
      </w:r>
      <w:r>
        <w:rPr>
          <w:rFonts w:ascii="仿宋_GB2312" w:eastAsia="仿宋_GB2312" w:hAnsi="仿宋_GB2312" w:cs="仿宋_GB2312" w:hint="eastAsia"/>
          <w:sz w:val="32"/>
          <w:szCs w:val="32"/>
        </w:rPr>
        <w:t>，</w:t>
      </w:r>
      <w:r w:rsidR="00054C2C">
        <w:rPr>
          <w:rFonts w:ascii="仿宋_GB2312" w:eastAsia="仿宋_GB2312" w:hAnsi="仿宋_GB2312" w:cs="仿宋_GB2312" w:hint="eastAsia"/>
          <w:sz w:val="32"/>
          <w:szCs w:val="32"/>
        </w:rPr>
        <w:t>现确定</w:t>
      </w:r>
      <w:r>
        <w:rPr>
          <w:rFonts w:ascii="仿宋_GB2312" w:eastAsia="仿宋_GB2312" w:hAnsi="仿宋_GB2312" w:cs="仿宋_GB2312" w:hint="eastAsia"/>
          <w:sz w:val="32"/>
          <w:szCs w:val="32"/>
        </w:rPr>
        <w:t>贵司为中选单位</w:t>
      </w:r>
      <w:r w:rsidR="00054C2C">
        <w:rPr>
          <w:rFonts w:ascii="仿宋_GB2312" w:eastAsia="仿宋_GB2312" w:hAnsi="仿宋_GB2312" w:cs="仿宋_GB2312" w:hint="eastAsia"/>
          <w:sz w:val="32"/>
          <w:szCs w:val="32"/>
        </w:rPr>
        <w:t>。</w:t>
      </w:r>
      <w:proofErr w:type="gramStart"/>
      <w:r w:rsidR="00054C2C">
        <w:rPr>
          <w:rFonts w:ascii="仿宋_GB2312" w:eastAsia="仿宋_GB2312" w:hAnsi="仿宋_GB2312" w:cs="仿宋_GB2312" w:hint="eastAsia"/>
          <w:sz w:val="32"/>
          <w:szCs w:val="32"/>
        </w:rPr>
        <w:t>请收到</w:t>
      </w:r>
      <w:proofErr w:type="gramEnd"/>
      <w:r w:rsidR="00054C2C">
        <w:rPr>
          <w:rFonts w:ascii="仿宋_GB2312" w:eastAsia="仿宋_GB2312" w:hAnsi="仿宋_GB2312" w:cs="仿宋_GB2312" w:hint="eastAsia"/>
          <w:sz w:val="32"/>
          <w:szCs w:val="32"/>
        </w:rPr>
        <w:t>本通知书后7天内，</w:t>
      </w:r>
      <w:r w:rsidR="00985BE2">
        <w:rPr>
          <w:rFonts w:ascii="仿宋_GB2312" w:eastAsia="仿宋_GB2312" w:hAnsi="仿宋_GB2312" w:cs="仿宋_GB2312" w:hint="eastAsia"/>
          <w:sz w:val="32"/>
          <w:szCs w:val="32"/>
        </w:rPr>
        <w:t>向我司发送保单</w:t>
      </w:r>
      <w:r w:rsidR="00054C2C">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w:t>
      </w:r>
      <w:r w:rsidR="000C5F9C">
        <w:rPr>
          <w:rFonts w:ascii="仿宋_GB2312" w:eastAsia="仿宋_GB2312" w:hAnsi="仿宋_GB2312" w:cs="仿宋_GB2312" w:hint="eastAsia"/>
          <w:sz w:val="32"/>
          <w:szCs w:val="32"/>
        </w:rPr>
        <w:t>流花分公司</w:t>
      </w:r>
      <w:r>
        <w:rPr>
          <w:rFonts w:ascii="仿宋_GB2312" w:eastAsia="仿宋_GB2312" w:hAnsi="仿宋_GB2312" w:cs="仿宋_GB2312" w:hint="eastAsia"/>
          <w:sz w:val="32"/>
          <w:szCs w:val="32"/>
        </w:rPr>
        <w:t xml:space="preserve">                         </w:t>
      </w: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985BE2">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9D45B4" w:rsidRDefault="009D45B4">
      <w:pPr>
        <w:rPr>
          <w:rFonts w:ascii="仿宋_GB2312" w:eastAsia="仿宋_GB2312" w:hAnsi="仿宋"/>
          <w:sz w:val="32"/>
          <w:szCs w:val="32"/>
        </w:rPr>
      </w:pPr>
    </w:p>
    <w:sectPr w:rsidR="009D45B4" w:rsidSect="00016511">
      <w:pgSz w:w="11906" w:h="16838"/>
      <w:pgMar w:top="1440" w:right="1416" w:bottom="1440"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仿宋_GB2312"/>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F50A3E"/>
    <w:multiLevelType w:val="hybridMultilevel"/>
    <w:tmpl w:val="E384007A"/>
    <w:lvl w:ilvl="0" w:tplc="BC549362">
      <w:start w:val="1"/>
      <w:numFmt w:val="japaneseCounting"/>
      <w:lvlText w:val="%1、"/>
      <w:lvlJc w:val="left"/>
      <w:pPr>
        <w:ind w:left="906" w:hanging="480"/>
      </w:pPr>
      <w:rPr>
        <w:rFonts w:ascii="Times New Roman" w:eastAsia="宋体" w:hAnsi="Times New Roman" w:cs="Times New Roman"/>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7">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9">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E80E90"/>
    <w:multiLevelType w:val="hybridMultilevel"/>
    <w:tmpl w:val="AEACA248"/>
    <w:lvl w:ilvl="0" w:tplc="C9C2AEE2">
      <w:start w:val="1"/>
      <w:numFmt w:val="decimal"/>
      <w:lvlText w:val="%1."/>
      <w:lvlJc w:val="left"/>
      <w:pPr>
        <w:ind w:left="780" w:hanging="360"/>
      </w:pPr>
      <w:rPr>
        <w:rFonts w:hAnsi="Calibri"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2">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5">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7">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8">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9">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2">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5">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F7103F4"/>
    <w:multiLevelType w:val="hybridMultilevel"/>
    <w:tmpl w:val="5044C8E8"/>
    <w:lvl w:ilvl="0" w:tplc="784A38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9"/>
  </w:num>
  <w:num w:numId="3">
    <w:abstractNumId w:val="3"/>
  </w:num>
  <w:num w:numId="4">
    <w:abstractNumId w:val="0"/>
  </w:num>
  <w:num w:numId="5">
    <w:abstractNumId w:val="13"/>
  </w:num>
  <w:num w:numId="6">
    <w:abstractNumId w:val="16"/>
  </w:num>
  <w:num w:numId="7">
    <w:abstractNumId w:val="1"/>
  </w:num>
  <w:num w:numId="8">
    <w:abstractNumId w:val="25"/>
  </w:num>
  <w:num w:numId="9">
    <w:abstractNumId w:val="2"/>
  </w:num>
  <w:num w:numId="10">
    <w:abstractNumId w:val="22"/>
  </w:num>
  <w:num w:numId="11">
    <w:abstractNumId w:val="7"/>
  </w:num>
  <w:num w:numId="12">
    <w:abstractNumId w:val="14"/>
  </w:num>
  <w:num w:numId="13">
    <w:abstractNumId w:val="29"/>
  </w:num>
  <w:num w:numId="14">
    <w:abstractNumId w:val="12"/>
  </w:num>
  <w:num w:numId="15">
    <w:abstractNumId w:val="31"/>
  </w:num>
  <w:num w:numId="16">
    <w:abstractNumId w:val="30"/>
  </w:num>
  <w:num w:numId="17">
    <w:abstractNumId w:val="4"/>
  </w:num>
  <w:num w:numId="18">
    <w:abstractNumId w:val="26"/>
  </w:num>
  <w:num w:numId="19">
    <w:abstractNumId w:val="20"/>
  </w:num>
  <w:num w:numId="20">
    <w:abstractNumId w:val="17"/>
  </w:num>
  <w:num w:numId="21">
    <w:abstractNumId w:val="11"/>
  </w:num>
  <w:num w:numId="22">
    <w:abstractNumId w:val="6"/>
  </w:num>
  <w:num w:numId="23">
    <w:abstractNumId w:val="9"/>
  </w:num>
  <w:num w:numId="24">
    <w:abstractNumId w:val="15"/>
  </w:num>
  <w:num w:numId="25">
    <w:abstractNumId w:val="28"/>
  </w:num>
  <w:num w:numId="26">
    <w:abstractNumId w:val="21"/>
  </w:num>
  <w:num w:numId="27">
    <w:abstractNumId w:val="8"/>
  </w:num>
  <w:num w:numId="28">
    <w:abstractNumId w:val="24"/>
  </w:num>
  <w:num w:numId="29">
    <w:abstractNumId w:val="23"/>
  </w:num>
  <w:num w:numId="30">
    <w:abstractNumId w:val="27"/>
  </w:num>
  <w:num w:numId="31">
    <w:abstractNumId w:val="1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131B"/>
    <w:rsid w:val="00002735"/>
    <w:rsid w:val="00004E66"/>
    <w:rsid w:val="0000597F"/>
    <w:rsid w:val="00016511"/>
    <w:rsid w:val="000169AF"/>
    <w:rsid w:val="00024EC8"/>
    <w:rsid w:val="00027B8F"/>
    <w:rsid w:val="0003015E"/>
    <w:rsid w:val="00042645"/>
    <w:rsid w:val="0004362B"/>
    <w:rsid w:val="00044DF3"/>
    <w:rsid w:val="00050D07"/>
    <w:rsid w:val="00054C2C"/>
    <w:rsid w:val="000567F5"/>
    <w:rsid w:val="00062379"/>
    <w:rsid w:val="00065D77"/>
    <w:rsid w:val="0007777E"/>
    <w:rsid w:val="00081D43"/>
    <w:rsid w:val="0008378D"/>
    <w:rsid w:val="0008507E"/>
    <w:rsid w:val="00087CF1"/>
    <w:rsid w:val="00094D88"/>
    <w:rsid w:val="000A378A"/>
    <w:rsid w:val="000A557A"/>
    <w:rsid w:val="000A55EC"/>
    <w:rsid w:val="000A63DF"/>
    <w:rsid w:val="000B08C1"/>
    <w:rsid w:val="000B1C96"/>
    <w:rsid w:val="000B42AC"/>
    <w:rsid w:val="000B5DE5"/>
    <w:rsid w:val="000C10E4"/>
    <w:rsid w:val="000C38BD"/>
    <w:rsid w:val="000C5F9C"/>
    <w:rsid w:val="000D673E"/>
    <w:rsid w:val="000F6A0B"/>
    <w:rsid w:val="001012A4"/>
    <w:rsid w:val="001037BD"/>
    <w:rsid w:val="0010502D"/>
    <w:rsid w:val="00105AD0"/>
    <w:rsid w:val="0011663E"/>
    <w:rsid w:val="001171A5"/>
    <w:rsid w:val="001232E9"/>
    <w:rsid w:val="00123EFC"/>
    <w:rsid w:val="001251AE"/>
    <w:rsid w:val="001262B0"/>
    <w:rsid w:val="0013040A"/>
    <w:rsid w:val="00133A6C"/>
    <w:rsid w:val="0014104F"/>
    <w:rsid w:val="00143411"/>
    <w:rsid w:val="00143C06"/>
    <w:rsid w:val="0014623F"/>
    <w:rsid w:val="00152ECC"/>
    <w:rsid w:val="001538BE"/>
    <w:rsid w:val="00153D42"/>
    <w:rsid w:val="00155320"/>
    <w:rsid w:val="001638E1"/>
    <w:rsid w:val="0016444D"/>
    <w:rsid w:val="00164478"/>
    <w:rsid w:val="00170FB6"/>
    <w:rsid w:val="00172308"/>
    <w:rsid w:val="00173092"/>
    <w:rsid w:val="001756B9"/>
    <w:rsid w:val="00181604"/>
    <w:rsid w:val="001873CF"/>
    <w:rsid w:val="00193941"/>
    <w:rsid w:val="001947D1"/>
    <w:rsid w:val="00195ADF"/>
    <w:rsid w:val="001A4583"/>
    <w:rsid w:val="001A66DD"/>
    <w:rsid w:val="001B3B6E"/>
    <w:rsid w:val="001B58E6"/>
    <w:rsid w:val="001C09F1"/>
    <w:rsid w:val="001C0CA0"/>
    <w:rsid w:val="001C1B20"/>
    <w:rsid w:val="001C5BAE"/>
    <w:rsid w:val="001C70F7"/>
    <w:rsid w:val="001E1CF4"/>
    <w:rsid w:val="001F1285"/>
    <w:rsid w:val="001F21EE"/>
    <w:rsid w:val="001F4C4A"/>
    <w:rsid w:val="001F5F86"/>
    <w:rsid w:val="002003F9"/>
    <w:rsid w:val="00202523"/>
    <w:rsid w:val="00202FE4"/>
    <w:rsid w:val="0020457C"/>
    <w:rsid w:val="002100AD"/>
    <w:rsid w:val="00211302"/>
    <w:rsid w:val="00222522"/>
    <w:rsid w:val="00226281"/>
    <w:rsid w:val="002317FE"/>
    <w:rsid w:val="0023196F"/>
    <w:rsid w:val="002339E7"/>
    <w:rsid w:val="0024499E"/>
    <w:rsid w:val="0024760E"/>
    <w:rsid w:val="002548FB"/>
    <w:rsid w:val="00261001"/>
    <w:rsid w:val="0026186A"/>
    <w:rsid w:val="00262DE0"/>
    <w:rsid w:val="00266DC7"/>
    <w:rsid w:val="00271EFF"/>
    <w:rsid w:val="0028132E"/>
    <w:rsid w:val="0028144B"/>
    <w:rsid w:val="00286596"/>
    <w:rsid w:val="00291DF2"/>
    <w:rsid w:val="002B4529"/>
    <w:rsid w:val="002B6492"/>
    <w:rsid w:val="002C10C1"/>
    <w:rsid w:val="002C4ECC"/>
    <w:rsid w:val="002D0C44"/>
    <w:rsid w:val="002D37FE"/>
    <w:rsid w:val="002D5260"/>
    <w:rsid w:val="002D7A9E"/>
    <w:rsid w:val="002E3769"/>
    <w:rsid w:val="002E53BF"/>
    <w:rsid w:val="002F2A86"/>
    <w:rsid w:val="002F5D6A"/>
    <w:rsid w:val="002F6AD2"/>
    <w:rsid w:val="003015DD"/>
    <w:rsid w:val="00301F82"/>
    <w:rsid w:val="00303180"/>
    <w:rsid w:val="0030788E"/>
    <w:rsid w:val="00310EF5"/>
    <w:rsid w:val="00335942"/>
    <w:rsid w:val="00337EA4"/>
    <w:rsid w:val="00340749"/>
    <w:rsid w:val="00341929"/>
    <w:rsid w:val="00344216"/>
    <w:rsid w:val="003468FF"/>
    <w:rsid w:val="00361573"/>
    <w:rsid w:val="00366D1A"/>
    <w:rsid w:val="00376C52"/>
    <w:rsid w:val="00387AE6"/>
    <w:rsid w:val="00395D23"/>
    <w:rsid w:val="003A2B6A"/>
    <w:rsid w:val="003A405E"/>
    <w:rsid w:val="003A781C"/>
    <w:rsid w:val="003B7B8E"/>
    <w:rsid w:val="003C1A28"/>
    <w:rsid w:val="003C2BC1"/>
    <w:rsid w:val="003C3800"/>
    <w:rsid w:val="003C742B"/>
    <w:rsid w:val="003D17C3"/>
    <w:rsid w:val="003D33D6"/>
    <w:rsid w:val="003D3591"/>
    <w:rsid w:val="003D51E6"/>
    <w:rsid w:val="003E3276"/>
    <w:rsid w:val="003E5166"/>
    <w:rsid w:val="003F10AC"/>
    <w:rsid w:val="003F3AE8"/>
    <w:rsid w:val="003F3D89"/>
    <w:rsid w:val="003F41BA"/>
    <w:rsid w:val="004023B4"/>
    <w:rsid w:val="0040348C"/>
    <w:rsid w:val="00405CF7"/>
    <w:rsid w:val="00414F21"/>
    <w:rsid w:val="00426270"/>
    <w:rsid w:val="0043125A"/>
    <w:rsid w:val="00433581"/>
    <w:rsid w:val="00450A3F"/>
    <w:rsid w:val="00455E4C"/>
    <w:rsid w:val="00461262"/>
    <w:rsid w:val="0046499E"/>
    <w:rsid w:val="00464A75"/>
    <w:rsid w:val="00465065"/>
    <w:rsid w:val="004717BA"/>
    <w:rsid w:val="00472E4D"/>
    <w:rsid w:val="00480EB1"/>
    <w:rsid w:val="004825F1"/>
    <w:rsid w:val="00482A12"/>
    <w:rsid w:val="0048312F"/>
    <w:rsid w:val="00484121"/>
    <w:rsid w:val="00485FC5"/>
    <w:rsid w:val="00493539"/>
    <w:rsid w:val="004A0F35"/>
    <w:rsid w:val="004A15B8"/>
    <w:rsid w:val="004B10CC"/>
    <w:rsid w:val="004B39D2"/>
    <w:rsid w:val="004B639E"/>
    <w:rsid w:val="004C5F36"/>
    <w:rsid w:val="004D06C0"/>
    <w:rsid w:val="004D2FE3"/>
    <w:rsid w:val="004D7247"/>
    <w:rsid w:val="004E3496"/>
    <w:rsid w:val="004F04FA"/>
    <w:rsid w:val="004F0918"/>
    <w:rsid w:val="004F5E2C"/>
    <w:rsid w:val="004F634D"/>
    <w:rsid w:val="00507BC4"/>
    <w:rsid w:val="00510A2B"/>
    <w:rsid w:val="00512482"/>
    <w:rsid w:val="00512FF5"/>
    <w:rsid w:val="00513518"/>
    <w:rsid w:val="00522EDB"/>
    <w:rsid w:val="0052321A"/>
    <w:rsid w:val="00523626"/>
    <w:rsid w:val="00531F4F"/>
    <w:rsid w:val="00537A25"/>
    <w:rsid w:val="005412D3"/>
    <w:rsid w:val="00543FEE"/>
    <w:rsid w:val="005474EE"/>
    <w:rsid w:val="0054772C"/>
    <w:rsid w:val="00547781"/>
    <w:rsid w:val="005621CB"/>
    <w:rsid w:val="005643B9"/>
    <w:rsid w:val="00564AC8"/>
    <w:rsid w:val="00574266"/>
    <w:rsid w:val="00587163"/>
    <w:rsid w:val="00595152"/>
    <w:rsid w:val="005A1D1E"/>
    <w:rsid w:val="005A2C29"/>
    <w:rsid w:val="005B49E2"/>
    <w:rsid w:val="005B5257"/>
    <w:rsid w:val="005C7362"/>
    <w:rsid w:val="005D0511"/>
    <w:rsid w:val="005D0E6C"/>
    <w:rsid w:val="005D787B"/>
    <w:rsid w:val="005E0621"/>
    <w:rsid w:val="005E2100"/>
    <w:rsid w:val="005E2D8F"/>
    <w:rsid w:val="005E3340"/>
    <w:rsid w:val="005E50C6"/>
    <w:rsid w:val="005E74CE"/>
    <w:rsid w:val="005E7846"/>
    <w:rsid w:val="005F6BF1"/>
    <w:rsid w:val="00605232"/>
    <w:rsid w:val="006130ED"/>
    <w:rsid w:val="00613F53"/>
    <w:rsid w:val="00616FE3"/>
    <w:rsid w:val="0062391B"/>
    <w:rsid w:val="00623E3D"/>
    <w:rsid w:val="00623FB7"/>
    <w:rsid w:val="00625442"/>
    <w:rsid w:val="006266B7"/>
    <w:rsid w:val="00626E39"/>
    <w:rsid w:val="00630797"/>
    <w:rsid w:val="006323F8"/>
    <w:rsid w:val="00632993"/>
    <w:rsid w:val="0063323C"/>
    <w:rsid w:val="00640334"/>
    <w:rsid w:val="0065160C"/>
    <w:rsid w:val="00652B2B"/>
    <w:rsid w:val="00656451"/>
    <w:rsid w:val="0065795C"/>
    <w:rsid w:val="00660064"/>
    <w:rsid w:val="00662310"/>
    <w:rsid w:val="00662E73"/>
    <w:rsid w:val="00665E66"/>
    <w:rsid w:val="0066723E"/>
    <w:rsid w:val="00667B4A"/>
    <w:rsid w:val="006700E2"/>
    <w:rsid w:val="00672BC8"/>
    <w:rsid w:val="006763FB"/>
    <w:rsid w:val="006902C7"/>
    <w:rsid w:val="00692E8A"/>
    <w:rsid w:val="006A07EF"/>
    <w:rsid w:val="006A2A91"/>
    <w:rsid w:val="006A3B17"/>
    <w:rsid w:val="006A5296"/>
    <w:rsid w:val="006A52E8"/>
    <w:rsid w:val="006D775B"/>
    <w:rsid w:val="006E2243"/>
    <w:rsid w:val="006F56E2"/>
    <w:rsid w:val="006F5F71"/>
    <w:rsid w:val="007028BB"/>
    <w:rsid w:val="00712CA6"/>
    <w:rsid w:val="007132A0"/>
    <w:rsid w:val="00713F66"/>
    <w:rsid w:val="0072271E"/>
    <w:rsid w:val="00725CCC"/>
    <w:rsid w:val="007324A3"/>
    <w:rsid w:val="00740610"/>
    <w:rsid w:val="00742658"/>
    <w:rsid w:val="00742D7E"/>
    <w:rsid w:val="0074685A"/>
    <w:rsid w:val="00746DF4"/>
    <w:rsid w:val="007478AC"/>
    <w:rsid w:val="007524CD"/>
    <w:rsid w:val="00754269"/>
    <w:rsid w:val="00756FC1"/>
    <w:rsid w:val="007654B2"/>
    <w:rsid w:val="00765A9B"/>
    <w:rsid w:val="007702D6"/>
    <w:rsid w:val="00774D73"/>
    <w:rsid w:val="00776A82"/>
    <w:rsid w:val="00784A80"/>
    <w:rsid w:val="0079519D"/>
    <w:rsid w:val="0079584C"/>
    <w:rsid w:val="007958AC"/>
    <w:rsid w:val="00796605"/>
    <w:rsid w:val="007B3FE1"/>
    <w:rsid w:val="007C093B"/>
    <w:rsid w:val="007C33B2"/>
    <w:rsid w:val="007D1CCC"/>
    <w:rsid w:val="007D61D2"/>
    <w:rsid w:val="007D6571"/>
    <w:rsid w:val="007E1A98"/>
    <w:rsid w:val="007E23D8"/>
    <w:rsid w:val="007E5648"/>
    <w:rsid w:val="00811186"/>
    <w:rsid w:val="00840A40"/>
    <w:rsid w:val="00841F55"/>
    <w:rsid w:val="008649E8"/>
    <w:rsid w:val="00865AB9"/>
    <w:rsid w:val="0087630B"/>
    <w:rsid w:val="00882846"/>
    <w:rsid w:val="00885322"/>
    <w:rsid w:val="0089312B"/>
    <w:rsid w:val="00894E77"/>
    <w:rsid w:val="00895A18"/>
    <w:rsid w:val="008A774C"/>
    <w:rsid w:val="008B0CBC"/>
    <w:rsid w:val="008C0BAA"/>
    <w:rsid w:val="008C3789"/>
    <w:rsid w:val="008C5ACD"/>
    <w:rsid w:val="008D09A2"/>
    <w:rsid w:val="008D5BE5"/>
    <w:rsid w:val="008D7817"/>
    <w:rsid w:val="008E5126"/>
    <w:rsid w:val="008E5298"/>
    <w:rsid w:val="008F1111"/>
    <w:rsid w:val="008F13CD"/>
    <w:rsid w:val="008F3FE8"/>
    <w:rsid w:val="009017A6"/>
    <w:rsid w:val="0090180F"/>
    <w:rsid w:val="0090221B"/>
    <w:rsid w:val="009029F5"/>
    <w:rsid w:val="0090505D"/>
    <w:rsid w:val="00911024"/>
    <w:rsid w:val="0091213D"/>
    <w:rsid w:val="00912562"/>
    <w:rsid w:val="009149F3"/>
    <w:rsid w:val="00915B55"/>
    <w:rsid w:val="009217A3"/>
    <w:rsid w:val="00926938"/>
    <w:rsid w:val="00930D40"/>
    <w:rsid w:val="0093370D"/>
    <w:rsid w:val="00933CFB"/>
    <w:rsid w:val="009445E0"/>
    <w:rsid w:val="00956E34"/>
    <w:rsid w:val="00962079"/>
    <w:rsid w:val="00964260"/>
    <w:rsid w:val="00967701"/>
    <w:rsid w:val="00967C18"/>
    <w:rsid w:val="009747D4"/>
    <w:rsid w:val="00975ADD"/>
    <w:rsid w:val="009776CA"/>
    <w:rsid w:val="0098045B"/>
    <w:rsid w:val="00982E71"/>
    <w:rsid w:val="00984901"/>
    <w:rsid w:val="009855EE"/>
    <w:rsid w:val="00985BE2"/>
    <w:rsid w:val="00987947"/>
    <w:rsid w:val="00992D39"/>
    <w:rsid w:val="00997299"/>
    <w:rsid w:val="00997A9E"/>
    <w:rsid w:val="009A046C"/>
    <w:rsid w:val="009A1D45"/>
    <w:rsid w:val="009A305D"/>
    <w:rsid w:val="009B40DC"/>
    <w:rsid w:val="009C679B"/>
    <w:rsid w:val="009D24A1"/>
    <w:rsid w:val="009D45B4"/>
    <w:rsid w:val="009D4E23"/>
    <w:rsid w:val="009E0A7D"/>
    <w:rsid w:val="009F1A58"/>
    <w:rsid w:val="009F2870"/>
    <w:rsid w:val="00A007FE"/>
    <w:rsid w:val="00A05954"/>
    <w:rsid w:val="00A141CF"/>
    <w:rsid w:val="00A16F55"/>
    <w:rsid w:val="00A17CD4"/>
    <w:rsid w:val="00A205A7"/>
    <w:rsid w:val="00A20D7F"/>
    <w:rsid w:val="00A30DAD"/>
    <w:rsid w:val="00A3199F"/>
    <w:rsid w:val="00A42E3B"/>
    <w:rsid w:val="00A52A1E"/>
    <w:rsid w:val="00A5564E"/>
    <w:rsid w:val="00A57B74"/>
    <w:rsid w:val="00A60FFF"/>
    <w:rsid w:val="00A631C6"/>
    <w:rsid w:val="00A64B63"/>
    <w:rsid w:val="00A71158"/>
    <w:rsid w:val="00A84ACE"/>
    <w:rsid w:val="00A86B74"/>
    <w:rsid w:val="00A87D4B"/>
    <w:rsid w:val="00A96756"/>
    <w:rsid w:val="00AA23C7"/>
    <w:rsid w:val="00AA72FC"/>
    <w:rsid w:val="00AA774F"/>
    <w:rsid w:val="00AB6F72"/>
    <w:rsid w:val="00AB74E9"/>
    <w:rsid w:val="00AC3A05"/>
    <w:rsid w:val="00AC4A89"/>
    <w:rsid w:val="00AD3083"/>
    <w:rsid w:val="00AD4F3C"/>
    <w:rsid w:val="00AD5543"/>
    <w:rsid w:val="00AD63B1"/>
    <w:rsid w:val="00AE356C"/>
    <w:rsid w:val="00B00251"/>
    <w:rsid w:val="00B0400C"/>
    <w:rsid w:val="00B049DE"/>
    <w:rsid w:val="00B10883"/>
    <w:rsid w:val="00B13E9E"/>
    <w:rsid w:val="00B200A0"/>
    <w:rsid w:val="00B22483"/>
    <w:rsid w:val="00B23E9A"/>
    <w:rsid w:val="00B25EAA"/>
    <w:rsid w:val="00B2631E"/>
    <w:rsid w:val="00B2691C"/>
    <w:rsid w:val="00B26C38"/>
    <w:rsid w:val="00B275CC"/>
    <w:rsid w:val="00B43E76"/>
    <w:rsid w:val="00B4653D"/>
    <w:rsid w:val="00B47129"/>
    <w:rsid w:val="00B54C50"/>
    <w:rsid w:val="00B65A27"/>
    <w:rsid w:val="00B7085E"/>
    <w:rsid w:val="00B72EF7"/>
    <w:rsid w:val="00B72F66"/>
    <w:rsid w:val="00B75280"/>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3EA5"/>
    <w:rsid w:val="00BF548A"/>
    <w:rsid w:val="00C0062C"/>
    <w:rsid w:val="00C0257F"/>
    <w:rsid w:val="00C116D5"/>
    <w:rsid w:val="00C121B3"/>
    <w:rsid w:val="00C254D6"/>
    <w:rsid w:val="00C27D24"/>
    <w:rsid w:val="00C3142E"/>
    <w:rsid w:val="00C31F95"/>
    <w:rsid w:val="00C33866"/>
    <w:rsid w:val="00C36E5C"/>
    <w:rsid w:val="00C4041C"/>
    <w:rsid w:val="00C424AE"/>
    <w:rsid w:val="00C444F5"/>
    <w:rsid w:val="00C44C22"/>
    <w:rsid w:val="00C5389F"/>
    <w:rsid w:val="00C544A0"/>
    <w:rsid w:val="00C646E6"/>
    <w:rsid w:val="00C73BA1"/>
    <w:rsid w:val="00C81A96"/>
    <w:rsid w:val="00C81B9C"/>
    <w:rsid w:val="00CA4536"/>
    <w:rsid w:val="00CA4C0A"/>
    <w:rsid w:val="00CA5FC6"/>
    <w:rsid w:val="00CB20C2"/>
    <w:rsid w:val="00CB48AA"/>
    <w:rsid w:val="00CF3263"/>
    <w:rsid w:val="00CF4D17"/>
    <w:rsid w:val="00CF635D"/>
    <w:rsid w:val="00D075AD"/>
    <w:rsid w:val="00D10A4B"/>
    <w:rsid w:val="00D2209B"/>
    <w:rsid w:val="00D27426"/>
    <w:rsid w:val="00D33244"/>
    <w:rsid w:val="00D33A9E"/>
    <w:rsid w:val="00D35605"/>
    <w:rsid w:val="00D40A66"/>
    <w:rsid w:val="00D46F20"/>
    <w:rsid w:val="00D518F0"/>
    <w:rsid w:val="00D521D5"/>
    <w:rsid w:val="00D528D1"/>
    <w:rsid w:val="00D53FFC"/>
    <w:rsid w:val="00D54886"/>
    <w:rsid w:val="00D54F8D"/>
    <w:rsid w:val="00D60CB6"/>
    <w:rsid w:val="00D6305D"/>
    <w:rsid w:val="00D6380D"/>
    <w:rsid w:val="00D651F2"/>
    <w:rsid w:val="00D74F77"/>
    <w:rsid w:val="00D823FA"/>
    <w:rsid w:val="00D91357"/>
    <w:rsid w:val="00D969DC"/>
    <w:rsid w:val="00DA393C"/>
    <w:rsid w:val="00DA53B2"/>
    <w:rsid w:val="00DA70A6"/>
    <w:rsid w:val="00DB1780"/>
    <w:rsid w:val="00DB79D3"/>
    <w:rsid w:val="00DC21EE"/>
    <w:rsid w:val="00DC43E8"/>
    <w:rsid w:val="00DC6CE7"/>
    <w:rsid w:val="00DD1512"/>
    <w:rsid w:val="00DD1AA9"/>
    <w:rsid w:val="00DD4D05"/>
    <w:rsid w:val="00DD5B97"/>
    <w:rsid w:val="00DE2887"/>
    <w:rsid w:val="00DE7A81"/>
    <w:rsid w:val="00DF1E52"/>
    <w:rsid w:val="00DF35D4"/>
    <w:rsid w:val="00DF6E4B"/>
    <w:rsid w:val="00E00079"/>
    <w:rsid w:val="00E01636"/>
    <w:rsid w:val="00E01B0B"/>
    <w:rsid w:val="00E02842"/>
    <w:rsid w:val="00E07A72"/>
    <w:rsid w:val="00E10FB2"/>
    <w:rsid w:val="00E1430D"/>
    <w:rsid w:val="00E17D09"/>
    <w:rsid w:val="00E25F42"/>
    <w:rsid w:val="00E47529"/>
    <w:rsid w:val="00E6224E"/>
    <w:rsid w:val="00E828B0"/>
    <w:rsid w:val="00EA30A3"/>
    <w:rsid w:val="00EB3E98"/>
    <w:rsid w:val="00EB481E"/>
    <w:rsid w:val="00EB7827"/>
    <w:rsid w:val="00EC088A"/>
    <w:rsid w:val="00EE6DF1"/>
    <w:rsid w:val="00EE7AE5"/>
    <w:rsid w:val="00EF08A3"/>
    <w:rsid w:val="00EF50EA"/>
    <w:rsid w:val="00EF58EF"/>
    <w:rsid w:val="00F002C0"/>
    <w:rsid w:val="00F06378"/>
    <w:rsid w:val="00F11844"/>
    <w:rsid w:val="00F1754D"/>
    <w:rsid w:val="00F245CE"/>
    <w:rsid w:val="00F2737C"/>
    <w:rsid w:val="00F27ABA"/>
    <w:rsid w:val="00F30BC6"/>
    <w:rsid w:val="00F32213"/>
    <w:rsid w:val="00F3302B"/>
    <w:rsid w:val="00F35B26"/>
    <w:rsid w:val="00F36D8F"/>
    <w:rsid w:val="00F441B8"/>
    <w:rsid w:val="00F502B3"/>
    <w:rsid w:val="00F549B8"/>
    <w:rsid w:val="00F5760D"/>
    <w:rsid w:val="00F612A5"/>
    <w:rsid w:val="00F6783A"/>
    <w:rsid w:val="00F874D1"/>
    <w:rsid w:val="00F921EF"/>
    <w:rsid w:val="00F93DC0"/>
    <w:rsid w:val="00F976A1"/>
    <w:rsid w:val="00FB58F9"/>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 w:type="paragraph" w:styleId="a6">
    <w:name w:val="header"/>
    <w:basedOn w:val="a"/>
    <w:link w:val="Char"/>
    <w:uiPriority w:val="99"/>
    <w:unhideWhenUsed/>
    <w:rsid w:val="00024EC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6"/>
    <w:uiPriority w:val="99"/>
    <w:rsid w:val="00024EC8"/>
    <w:rPr>
      <w:rFonts w:ascii="Times New Roman" w:hAnsi="Times New Roman"/>
      <w:kern w:val="2"/>
      <w:sz w:val="18"/>
      <w:szCs w:val="18"/>
    </w:rPr>
  </w:style>
  <w:style w:type="paragraph" w:styleId="a7">
    <w:name w:val="List Paragraph"/>
    <w:basedOn w:val="a"/>
    <w:uiPriority w:val="34"/>
    <w:qFormat/>
    <w:rsid w:val="00024EC8"/>
    <w:pPr>
      <w:widowControl/>
      <w:ind w:firstLineChars="200" w:firstLine="420"/>
      <w:jc w:val="left"/>
    </w:pPr>
    <w:rPr>
      <w:rFonts w:ascii="宋体" w:hAnsi="宋体" w:cs="宋体"/>
      <w:kern w:val="0"/>
      <w:sz w:val="28"/>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6D29F-F830-4A68-95E3-346FE3EF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947</Words>
  <Characters>5401</Characters>
  <Application>Microsoft Office Word</Application>
  <DocSecurity>0</DocSecurity>
  <PresentationFormat/>
  <Lines>45</Lines>
  <Paragraphs>12</Paragraphs>
  <Slides>0</Slides>
  <Notes>0</Notes>
  <HiddenSlides>0</HiddenSlides>
  <MMClips>0</MMClips>
  <ScaleCrop>false</ScaleCrop>
  <Manager/>
  <Company>微软中国</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陈劲婕</cp:lastModifiedBy>
  <cp:revision>7</cp:revision>
  <cp:lastPrinted>2019-10-14T03:37:00Z</cp:lastPrinted>
  <dcterms:created xsi:type="dcterms:W3CDTF">2019-09-10T09:52:00Z</dcterms:created>
  <dcterms:modified xsi:type="dcterms:W3CDTF">2019-10-14T03:46:00Z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